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5F84" w14:textId="77777777" w:rsidR="007B79B1" w:rsidRPr="00B458A2" w:rsidRDefault="007B79B1" w:rsidP="00B458A2">
      <w:pPr>
        <w:jc w:val="center"/>
        <w:rPr>
          <w:rFonts w:ascii="Times New Roman" w:hAnsi="Times New Roman"/>
          <w:b/>
          <w:szCs w:val="24"/>
        </w:rPr>
      </w:pPr>
      <w:r w:rsidRPr="00B458A2">
        <w:rPr>
          <w:rFonts w:ascii="Times New Roman" w:hAnsi="Times New Roman"/>
          <w:b/>
          <w:szCs w:val="24"/>
        </w:rPr>
        <w:t>PASIŪLYMAS</w:t>
      </w:r>
    </w:p>
    <w:p w14:paraId="035519EE" w14:textId="5EA0CFDB" w:rsidR="007B79B1" w:rsidRPr="00B458A2" w:rsidRDefault="007B79B1" w:rsidP="00B458A2">
      <w:pPr>
        <w:jc w:val="center"/>
        <w:rPr>
          <w:rFonts w:ascii="Times New Roman" w:hAnsi="Times New Roman"/>
          <w:b/>
          <w:color w:val="000000"/>
          <w:szCs w:val="24"/>
        </w:rPr>
      </w:pPr>
      <w:r w:rsidRPr="00B458A2">
        <w:rPr>
          <w:rFonts w:ascii="Times New Roman" w:hAnsi="Times New Roman"/>
          <w:b/>
          <w:szCs w:val="24"/>
        </w:rPr>
        <w:t xml:space="preserve">DĖL </w:t>
      </w:r>
      <w:r w:rsidR="001C0C24">
        <w:rPr>
          <w:rFonts w:ascii="Times New Roman" w:hAnsi="Times New Roman"/>
          <w:b/>
          <w:bCs/>
          <w:szCs w:val="24"/>
        </w:rPr>
        <w:t>KELEIVINIO AUTOMOBILIO</w:t>
      </w:r>
      <w:r w:rsidR="000B69F7" w:rsidRPr="000B69F7">
        <w:rPr>
          <w:rFonts w:ascii="Times New Roman" w:hAnsi="Times New Roman"/>
          <w:b/>
          <w:bCs/>
          <w:szCs w:val="24"/>
        </w:rPr>
        <w:t xml:space="preserve"> </w:t>
      </w:r>
      <w:r w:rsidR="001218AB" w:rsidRPr="00B458A2">
        <w:rPr>
          <w:rFonts w:ascii="Times New Roman" w:hAnsi="Times New Roman"/>
          <w:b/>
          <w:szCs w:val="24"/>
        </w:rPr>
        <w:t>ĮSIGIJIMO</w:t>
      </w:r>
    </w:p>
    <w:p w14:paraId="72D0842B" w14:textId="77777777" w:rsidR="007B79B1" w:rsidRPr="00B458A2" w:rsidRDefault="007B79B1" w:rsidP="000B69F7">
      <w:pPr>
        <w:rPr>
          <w:rFonts w:ascii="Times New Roman" w:hAnsi="Times New Roman"/>
          <w:sz w:val="20"/>
        </w:rPr>
      </w:pPr>
    </w:p>
    <w:p w14:paraId="446B551E" w14:textId="77777777" w:rsidR="007B79B1" w:rsidRPr="00B458A2" w:rsidRDefault="007B79B1" w:rsidP="00B458A2">
      <w:pPr>
        <w:shd w:val="clear" w:color="auto" w:fill="FFFFFF"/>
        <w:jc w:val="center"/>
        <w:rPr>
          <w:rFonts w:ascii="Times New Roman" w:hAnsi="Times New Roman"/>
          <w:b/>
          <w:bCs/>
          <w:color w:val="000000"/>
          <w:sz w:val="20"/>
        </w:rPr>
      </w:pPr>
      <w:r w:rsidRPr="00B458A2">
        <w:rPr>
          <w:rFonts w:ascii="Times New Roman" w:hAnsi="Times New Roman"/>
          <w:sz w:val="20"/>
        </w:rPr>
        <w:t>_____________</w:t>
      </w:r>
      <w:r w:rsidRPr="00B458A2">
        <w:rPr>
          <w:rFonts w:ascii="Times New Roman" w:hAnsi="Times New Roman"/>
          <w:b/>
          <w:bCs/>
          <w:color w:val="000000"/>
          <w:sz w:val="20"/>
        </w:rPr>
        <w:t xml:space="preserve"> </w:t>
      </w:r>
      <w:r w:rsidRPr="00B458A2">
        <w:rPr>
          <w:rFonts w:ascii="Times New Roman" w:hAnsi="Times New Roman"/>
          <w:sz w:val="20"/>
        </w:rPr>
        <w:t>Nr.______</w:t>
      </w:r>
    </w:p>
    <w:p w14:paraId="64AD353D" w14:textId="77777777" w:rsidR="007B79B1" w:rsidRPr="00B458A2" w:rsidRDefault="007B79B1" w:rsidP="00B458A2">
      <w:pPr>
        <w:shd w:val="clear" w:color="auto" w:fill="FFFFFF"/>
        <w:ind w:left="2592" w:firstLine="1661"/>
        <w:rPr>
          <w:rFonts w:ascii="Times New Roman" w:hAnsi="Times New Roman"/>
          <w:bCs/>
          <w:color w:val="000000"/>
          <w:sz w:val="20"/>
          <w:vertAlign w:val="superscript"/>
        </w:rPr>
      </w:pPr>
      <w:r w:rsidRPr="00B458A2">
        <w:rPr>
          <w:rFonts w:ascii="Times New Roman" w:hAnsi="Times New Roman"/>
          <w:bCs/>
          <w:color w:val="000000"/>
          <w:sz w:val="20"/>
          <w:vertAlign w:val="superscript"/>
        </w:rPr>
        <w:t>(data)</w:t>
      </w:r>
    </w:p>
    <w:p w14:paraId="63E06117" w14:textId="77777777" w:rsidR="007B79B1" w:rsidRPr="00B458A2" w:rsidRDefault="007B79B1" w:rsidP="00B458A2">
      <w:pPr>
        <w:shd w:val="clear" w:color="auto" w:fill="FFFFFF"/>
        <w:jc w:val="center"/>
        <w:rPr>
          <w:rFonts w:ascii="Times New Roman" w:hAnsi="Times New Roman"/>
          <w:bCs/>
          <w:color w:val="000000"/>
          <w:sz w:val="20"/>
        </w:rPr>
      </w:pPr>
      <w:r w:rsidRPr="00B458A2">
        <w:rPr>
          <w:rFonts w:ascii="Times New Roman" w:hAnsi="Times New Roman"/>
          <w:bCs/>
          <w:color w:val="000000"/>
          <w:sz w:val="20"/>
        </w:rPr>
        <w:t>_____________</w:t>
      </w:r>
    </w:p>
    <w:p w14:paraId="31F999D4" w14:textId="77777777" w:rsidR="007B79B1" w:rsidRPr="00B458A2" w:rsidRDefault="007B79B1" w:rsidP="00B458A2">
      <w:pPr>
        <w:shd w:val="clear" w:color="auto" w:fill="FFFFFF"/>
        <w:jc w:val="center"/>
        <w:rPr>
          <w:rFonts w:ascii="Times New Roman" w:hAnsi="Times New Roman"/>
          <w:bCs/>
          <w:color w:val="000000"/>
          <w:sz w:val="20"/>
          <w:vertAlign w:val="superscript"/>
        </w:rPr>
      </w:pPr>
      <w:r w:rsidRPr="00B458A2">
        <w:rPr>
          <w:rFonts w:ascii="Times New Roman" w:hAnsi="Times New Roman"/>
          <w:bCs/>
          <w:color w:val="000000"/>
          <w:sz w:val="20"/>
          <w:vertAlign w:val="superscript"/>
        </w:rPr>
        <w:t>(sudarymo vieta)</w:t>
      </w:r>
    </w:p>
    <w:p w14:paraId="4F8F3820" w14:textId="77777777" w:rsidR="007B79B1" w:rsidRPr="00B458A2" w:rsidRDefault="007B79B1" w:rsidP="00B458A2">
      <w:pPr>
        <w:jc w:val="center"/>
        <w:rPr>
          <w:rFonts w:ascii="Times New Roman" w:hAnsi="Times New Roman"/>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543"/>
      </w:tblGrid>
      <w:tr w:rsidR="007B79B1" w:rsidRPr="00B458A2" w14:paraId="27A2B06C"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446902DC" w14:textId="77777777"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 xml:space="preserve">Tiekėjo pavadinimas </w:t>
            </w:r>
          </w:p>
          <w:p w14:paraId="0B9F8698" w14:textId="77777777" w:rsidR="007B79B1" w:rsidRPr="00B458A2" w:rsidRDefault="007B79B1" w:rsidP="00B458A2">
            <w:pPr>
              <w:jc w:val="both"/>
              <w:rPr>
                <w:rFonts w:ascii="Times New Roman" w:hAnsi="Times New Roman"/>
                <w:sz w:val="22"/>
                <w:szCs w:val="22"/>
              </w:rPr>
            </w:pPr>
            <w:r w:rsidRPr="00B458A2">
              <w:rPr>
                <w:rFonts w:ascii="Times New Roman" w:hAnsi="Times New Roman"/>
                <w:i/>
                <w:sz w:val="22"/>
                <w:szCs w:val="22"/>
              </w:rPr>
              <w:t>/Jeigu dalyvauja ūkio subjektų grupė, surašomi visi dalyvių pavadinimai/</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FB3270" w14:textId="77777777" w:rsidR="007B79B1" w:rsidRPr="00B458A2" w:rsidRDefault="007B79B1" w:rsidP="00B458A2">
            <w:pPr>
              <w:jc w:val="both"/>
              <w:rPr>
                <w:rFonts w:ascii="Times New Roman" w:hAnsi="Times New Roman"/>
                <w:sz w:val="20"/>
              </w:rPr>
            </w:pPr>
          </w:p>
          <w:p w14:paraId="1CCAB587" w14:textId="77777777" w:rsidR="007B79B1" w:rsidRPr="00B458A2" w:rsidRDefault="007B79B1" w:rsidP="00B458A2">
            <w:pPr>
              <w:jc w:val="both"/>
              <w:rPr>
                <w:rFonts w:ascii="Times New Roman" w:hAnsi="Times New Roman"/>
                <w:sz w:val="20"/>
              </w:rPr>
            </w:pPr>
          </w:p>
        </w:tc>
      </w:tr>
      <w:tr w:rsidR="007B79B1" w:rsidRPr="00B458A2" w14:paraId="70F1884B"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2756E871" w14:textId="77777777"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 xml:space="preserve">Tiekėjo adresas </w:t>
            </w:r>
          </w:p>
          <w:p w14:paraId="4C1FFC49" w14:textId="77777777" w:rsidR="007B79B1" w:rsidRPr="00B458A2" w:rsidRDefault="007B79B1" w:rsidP="00B458A2">
            <w:pPr>
              <w:jc w:val="both"/>
              <w:rPr>
                <w:rFonts w:ascii="Times New Roman" w:hAnsi="Times New Roman"/>
                <w:sz w:val="22"/>
                <w:szCs w:val="22"/>
              </w:rPr>
            </w:pPr>
            <w:r w:rsidRPr="00B458A2">
              <w:rPr>
                <w:rFonts w:ascii="Times New Roman" w:hAnsi="Times New Roman"/>
                <w:i/>
                <w:sz w:val="22"/>
                <w:szCs w:val="22"/>
              </w:rPr>
              <w:t>/Jeigu dalyvauja ūkio subjektų grupė, surašomi visi dalyvių adresai/</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21E5012" w14:textId="77777777" w:rsidR="007B79B1" w:rsidRPr="00B458A2" w:rsidRDefault="007B79B1" w:rsidP="00B458A2">
            <w:pPr>
              <w:jc w:val="both"/>
              <w:rPr>
                <w:rFonts w:ascii="Times New Roman" w:hAnsi="Times New Roman"/>
                <w:sz w:val="20"/>
              </w:rPr>
            </w:pPr>
          </w:p>
          <w:p w14:paraId="5FF263F5" w14:textId="77777777" w:rsidR="007B79B1" w:rsidRPr="00B458A2" w:rsidRDefault="007B79B1" w:rsidP="00B458A2">
            <w:pPr>
              <w:jc w:val="both"/>
              <w:rPr>
                <w:rFonts w:ascii="Times New Roman" w:hAnsi="Times New Roman"/>
                <w:sz w:val="20"/>
              </w:rPr>
            </w:pPr>
          </w:p>
        </w:tc>
      </w:tr>
      <w:tr w:rsidR="007B79B1" w:rsidRPr="00B458A2" w14:paraId="264B606B"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7D06915D" w14:textId="77777777"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Įmonės kodas / PVM mokėtojo kodas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003A130" w14:textId="77777777" w:rsidR="007B79B1" w:rsidRPr="00B458A2" w:rsidRDefault="007B79B1" w:rsidP="00B458A2">
            <w:pPr>
              <w:jc w:val="both"/>
              <w:rPr>
                <w:rFonts w:ascii="Times New Roman" w:hAnsi="Times New Roman"/>
                <w:sz w:val="20"/>
              </w:rPr>
            </w:pPr>
          </w:p>
        </w:tc>
      </w:tr>
      <w:tr w:rsidR="007B79B1" w:rsidRPr="00B458A2" w14:paraId="661F0941"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34BEA245" w14:textId="0D1BB00D"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Už pasiūlymą atsakingo asmens vardas, pavardė</w:t>
            </w:r>
            <w:r w:rsidR="00250DE6">
              <w:rPr>
                <w:rFonts w:ascii="Times New Roman" w:hAnsi="Times New Roman"/>
                <w:sz w:val="22"/>
                <w:szCs w:val="22"/>
              </w:rPr>
              <w:t>, kontaktinė informacija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63F79D" w14:textId="77777777" w:rsidR="007B79B1" w:rsidRPr="00B458A2" w:rsidRDefault="007B79B1" w:rsidP="00B458A2">
            <w:pPr>
              <w:jc w:val="both"/>
              <w:rPr>
                <w:rFonts w:ascii="Times New Roman" w:hAnsi="Times New Roman"/>
                <w:sz w:val="20"/>
              </w:rPr>
            </w:pPr>
          </w:p>
        </w:tc>
      </w:tr>
      <w:tr w:rsidR="007B79B1" w:rsidRPr="00B458A2" w14:paraId="289A7CA7"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4FB2E22F" w14:textId="77777777"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Įmonės vadovo pareigos, vardas, pavardė</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C9C05E2" w14:textId="77777777" w:rsidR="007B79B1" w:rsidRPr="00B458A2" w:rsidRDefault="007B79B1" w:rsidP="00B458A2">
            <w:pPr>
              <w:jc w:val="both"/>
              <w:rPr>
                <w:rFonts w:ascii="Times New Roman" w:hAnsi="Times New Roman"/>
                <w:sz w:val="20"/>
              </w:rPr>
            </w:pPr>
          </w:p>
        </w:tc>
      </w:tr>
      <w:tr w:rsidR="007B79B1" w:rsidRPr="00B458A2" w14:paraId="69EDCF0D"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49ACEC6F" w14:textId="77777777"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Telefono numeris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9F72908" w14:textId="77777777" w:rsidR="007B79B1" w:rsidRPr="00B458A2" w:rsidRDefault="007B79B1" w:rsidP="00B458A2">
            <w:pPr>
              <w:jc w:val="both"/>
              <w:rPr>
                <w:rFonts w:ascii="Times New Roman" w:hAnsi="Times New Roman"/>
                <w:sz w:val="20"/>
              </w:rPr>
            </w:pPr>
          </w:p>
        </w:tc>
      </w:tr>
      <w:tr w:rsidR="007B79B1" w:rsidRPr="00B458A2" w14:paraId="0A181E74" w14:textId="77777777" w:rsidTr="000D3421">
        <w:tc>
          <w:tcPr>
            <w:tcW w:w="6096" w:type="dxa"/>
            <w:tcBorders>
              <w:top w:val="single" w:sz="4" w:space="0" w:color="auto"/>
              <w:left w:val="single" w:sz="4" w:space="0" w:color="auto"/>
              <w:bottom w:val="single" w:sz="4" w:space="0" w:color="auto"/>
              <w:right w:val="single" w:sz="4" w:space="0" w:color="auto"/>
            </w:tcBorders>
            <w:shd w:val="clear" w:color="auto" w:fill="auto"/>
          </w:tcPr>
          <w:p w14:paraId="632D19EF" w14:textId="77777777" w:rsidR="007B79B1" w:rsidRPr="00B458A2" w:rsidRDefault="007B79B1" w:rsidP="00B458A2">
            <w:pPr>
              <w:jc w:val="both"/>
              <w:rPr>
                <w:rFonts w:ascii="Times New Roman" w:hAnsi="Times New Roman"/>
                <w:sz w:val="22"/>
                <w:szCs w:val="22"/>
              </w:rPr>
            </w:pPr>
            <w:r w:rsidRPr="00B458A2">
              <w:rPr>
                <w:rFonts w:ascii="Times New Roman" w:hAnsi="Times New Roman"/>
                <w:sz w:val="22"/>
                <w:szCs w:val="22"/>
              </w:rPr>
              <w:t>El. pašto adresas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448DB76" w14:textId="77777777" w:rsidR="007B79B1" w:rsidRPr="00B458A2" w:rsidRDefault="007B79B1" w:rsidP="00B458A2">
            <w:pPr>
              <w:jc w:val="both"/>
              <w:rPr>
                <w:rFonts w:ascii="Times New Roman" w:hAnsi="Times New Roman"/>
                <w:sz w:val="20"/>
              </w:rPr>
            </w:pPr>
          </w:p>
        </w:tc>
      </w:tr>
    </w:tbl>
    <w:p w14:paraId="5A5500C9" w14:textId="77777777" w:rsidR="007B79B1" w:rsidRPr="00B458A2" w:rsidRDefault="007B79B1" w:rsidP="00B458A2">
      <w:pPr>
        <w:jc w:val="both"/>
        <w:rPr>
          <w:rFonts w:ascii="Times New Roman" w:hAnsi="Times New Roman"/>
          <w:sz w:val="10"/>
          <w:szCs w:val="10"/>
          <w:u w:val="single"/>
        </w:rPr>
      </w:pPr>
    </w:p>
    <w:p w14:paraId="0A0C0527" w14:textId="053CFEEE" w:rsidR="007B79B1" w:rsidRPr="00B458A2" w:rsidRDefault="007B79B1" w:rsidP="00B458A2">
      <w:pPr>
        <w:numPr>
          <w:ilvl w:val="0"/>
          <w:numId w:val="1"/>
        </w:numPr>
        <w:tabs>
          <w:tab w:val="left" w:pos="993"/>
        </w:tabs>
        <w:ind w:left="0" w:firstLine="709"/>
        <w:jc w:val="both"/>
        <w:rPr>
          <w:rFonts w:ascii="Times New Roman" w:hAnsi="Times New Roman"/>
        </w:rPr>
      </w:pPr>
      <w:r w:rsidRPr="00B458A2">
        <w:rPr>
          <w:rFonts w:ascii="Times New Roman" w:hAnsi="Times New Roman"/>
          <w:szCs w:val="24"/>
        </w:rPr>
        <w:t>Šiuo pasiūlymu pažymime, kad sutinkame su visomis Pirkimo sąlygomis ir patvirtiname, kad mūsų siūlomos Prekės atitinka visus pirkimo dokumentuose nurodytus keliamus reikalavimus.</w:t>
      </w:r>
    </w:p>
    <w:p w14:paraId="0A2E4C63" w14:textId="77777777" w:rsidR="007B79B1" w:rsidRPr="00B458A2" w:rsidRDefault="007B79B1" w:rsidP="00B458A2">
      <w:pPr>
        <w:numPr>
          <w:ilvl w:val="0"/>
          <w:numId w:val="1"/>
        </w:numPr>
        <w:tabs>
          <w:tab w:val="left" w:pos="993"/>
        </w:tabs>
        <w:ind w:left="0" w:firstLine="709"/>
        <w:jc w:val="both"/>
        <w:rPr>
          <w:rFonts w:ascii="Times New Roman" w:hAnsi="Times New Roman"/>
        </w:rPr>
      </w:pPr>
      <w:r w:rsidRPr="00B458A2">
        <w:rPr>
          <w:rFonts w:ascii="Times New Roman" w:hAnsi="Times New Roman"/>
          <w:lang w:eastAsia="lt-LT"/>
        </w:rPr>
        <w:t>CVP IS elektroninėmis priemonėmis pateikdami pasiūlymą, patvirtiname, kad dokumentų skaitmeninės kopijos ir CVP IS elektroninėmis priemonėmis pateikti duomenys yra tikri.</w:t>
      </w:r>
    </w:p>
    <w:p w14:paraId="2D3533AE" w14:textId="2DAF4E93" w:rsidR="007B79B1" w:rsidRPr="00B458A2" w:rsidRDefault="007B79B1" w:rsidP="00B458A2">
      <w:pPr>
        <w:numPr>
          <w:ilvl w:val="0"/>
          <w:numId w:val="1"/>
        </w:numPr>
        <w:tabs>
          <w:tab w:val="left" w:pos="993"/>
        </w:tabs>
        <w:ind w:left="0" w:firstLine="709"/>
        <w:jc w:val="both"/>
        <w:rPr>
          <w:rFonts w:ascii="Times New Roman" w:hAnsi="Times New Roman"/>
        </w:rPr>
      </w:pPr>
      <w:r w:rsidRPr="00B458A2">
        <w:rPr>
          <w:rFonts w:ascii="Times New Roman" w:hAnsi="Times New Roman"/>
        </w:rPr>
        <w:t xml:space="preserve">Mes siūlome </w:t>
      </w:r>
      <w:r w:rsidR="00BC1876" w:rsidRPr="00BC1876">
        <w:rPr>
          <w:rFonts w:ascii="Times New Roman" w:hAnsi="Times New Roman"/>
          <w:i/>
          <w:iCs/>
          <w:color w:val="FF0000"/>
        </w:rPr>
        <w:t>&lt;tiekėjas nurodo siūlomos transporto priemonės gamintoją, modelį&gt;</w:t>
      </w:r>
      <w:r w:rsidRPr="00B458A2">
        <w:rPr>
          <w:rFonts w:ascii="Times New Roman" w:hAnsi="Times New Roman"/>
        </w:rPr>
        <w:t>, kuri atitinka visus pirkimo sąlygų techninėje specifikacijoje (pirkimo sąlygų 1 priedas) nurodytus keliamus reikalavimus</w:t>
      </w:r>
      <w:r w:rsidR="004A425B">
        <w:rPr>
          <w:rFonts w:ascii="Times New Roman" w:hAnsi="Times New Roman"/>
        </w:rPr>
        <w:t xml:space="preserve">, kurią </w:t>
      </w:r>
      <w:r w:rsidR="004A425B" w:rsidRPr="002F36A4">
        <w:rPr>
          <w:rFonts w:ascii="Times New Roman" w:hAnsi="Times New Roman"/>
          <w:u w:val="single"/>
        </w:rPr>
        <w:t>pristatysime per terminą</w:t>
      </w:r>
      <w:r w:rsidR="00A60D35">
        <w:rPr>
          <w:rFonts w:ascii="Times New Roman" w:hAnsi="Times New Roman"/>
          <w:u w:val="single"/>
        </w:rPr>
        <w:t>,</w:t>
      </w:r>
      <w:r w:rsidR="004A425B" w:rsidRPr="002F36A4">
        <w:rPr>
          <w:rFonts w:ascii="Times New Roman" w:hAnsi="Times New Roman"/>
          <w:u w:val="single"/>
        </w:rPr>
        <w:t xml:space="preserve"> nurodytą pridedamoje </w:t>
      </w:r>
      <w:r w:rsidR="00A41B12" w:rsidRPr="002F36A4">
        <w:rPr>
          <w:rFonts w:ascii="Times New Roman" w:hAnsi="Times New Roman"/>
          <w:u w:val="single"/>
        </w:rPr>
        <w:t>užpildytoje T</w:t>
      </w:r>
      <w:r w:rsidR="00F01BC4" w:rsidRPr="002F36A4">
        <w:rPr>
          <w:rFonts w:ascii="Times New Roman" w:hAnsi="Times New Roman"/>
          <w:u w:val="single"/>
        </w:rPr>
        <w:t>echninėje specifikacijoje</w:t>
      </w:r>
      <w:r w:rsidR="00557B36" w:rsidRPr="006E6CFF">
        <w:rPr>
          <w:rFonts w:ascii="Times New Roman" w:hAnsi="Times New Roman"/>
        </w:rPr>
        <w:t>:</w:t>
      </w:r>
    </w:p>
    <w:p w14:paraId="6D0C5926" w14:textId="77777777" w:rsidR="007B79B1" w:rsidRPr="00B458A2" w:rsidRDefault="007B79B1" w:rsidP="00B458A2">
      <w:pPr>
        <w:tabs>
          <w:tab w:val="left" w:pos="993"/>
        </w:tabs>
        <w:ind w:left="709"/>
        <w:jc w:val="right"/>
        <w:rPr>
          <w:rFonts w:ascii="Times New Roman" w:hAnsi="Times New Roman"/>
        </w:rPr>
      </w:pPr>
      <w:r w:rsidRPr="00B458A2">
        <w:rPr>
          <w:rFonts w:ascii="Times New Roman" w:hAnsi="Times New Roman"/>
        </w:rPr>
        <w:t>1 lentelė</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1"/>
        <w:gridCol w:w="4554"/>
        <w:gridCol w:w="1054"/>
        <w:gridCol w:w="1569"/>
        <w:gridCol w:w="6"/>
        <w:gridCol w:w="1876"/>
      </w:tblGrid>
      <w:tr w:rsidR="00EC2CF4" w:rsidRPr="00B458A2" w14:paraId="63FBC2DA" w14:textId="77777777" w:rsidTr="00C558F8">
        <w:trPr>
          <w:tblHeader/>
          <w:jc w:val="center"/>
        </w:trPr>
        <w:tc>
          <w:tcPr>
            <w:tcW w:w="571" w:type="dxa"/>
            <w:shd w:val="clear" w:color="auto" w:fill="FFFFFF" w:themeFill="background1"/>
            <w:vAlign w:val="center"/>
          </w:tcPr>
          <w:p w14:paraId="13B46AFE" w14:textId="77777777" w:rsidR="00EC2CF4" w:rsidRPr="00B458A2" w:rsidRDefault="00EC2CF4" w:rsidP="00B458A2">
            <w:pPr>
              <w:jc w:val="center"/>
              <w:rPr>
                <w:rFonts w:ascii="Times New Roman" w:hAnsi="Times New Roman"/>
                <w:b/>
                <w:szCs w:val="24"/>
              </w:rPr>
            </w:pPr>
            <w:r w:rsidRPr="00B458A2">
              <w:rPr>
                <w:rFonts w:ascii="Times New Roman" w:hAnsi="Times New Roman"/>
                <w:b/>
                <w:szCs w:val="24"/>
              </w:rPr>
              <w:t>Eil. Nr.</w:t>
            </w:r>
          </w:p>
        </w:tc>
        <w:tc>
          <w:tcPr>
            <w:tcW w:w="4554" w:type="dxa"/>
            <w:shd w:val="clear" w:color="auto" w:fill="FFFFFF" w:themeFill="background1"/>
            <w:vAlign w:val="center"/>
          </w:tcPr>
          <w:p w14:paraId="0B79503E" w14:textId="77777777" w:rsidR="00EC2CF4" w:rsidRPr="00B458A2" w:rsidRDefault="00EC2CF4" w:rsidP="00B458A2">
            <w:pPr>
              <w:jc w:val="center"/>
              <w:rPr>
                <w:rFonts w:ascii="Times New Roman" w:hAnsi="Times New Roman"/>
                <w:b/>
                <w:iCs/>
                <w:szCs w:val="24"/>
              </w:rPr>
            </w:pPr>
            <w:r w:rsidRPr="00B458A2">
              <w:rPr>
                <w:rFonts w:ascii="Times New Roman" w:hAnsi="Times New Roman"/>
                <w:b/>
                <w:iCs/>
                <w:szCs w:val="24"/>
              </w:rPr>
              <w:t>Pirkimo objektas</w:t>
            </w:r>
          </w:p>
        </w:tc>
        <w:tc>
          <w:tcPr>
            <w:tcW w:w="1054" w:type="dxa"/>
            <w:shd w:val="clear" w:color="auto" w:fill="FFFFFF" w:themeFill="background1"/>
            <w:vAlign w:val="center"/>
          </w:tcPr>
          <w:p w14:paraId="48081651" w14:textId="77777777" w:rsidR="00EC2CF4" w:rsidRPr="00B458A2" w:rsidRDefault="00EC2CF4" w:rsidP="00B458A2">
            <w:pPr>
              <w:jc w:val="center"/>
              <w:rPr>
                <w:rFonts w:ascii="Times New Roman" w:hAnsi="Times New Roman"/>
                <w:b/>
                <w:bCs/>
                <w:iCs/>
                <w:szCs w:val="24"/>
              </w:rPr>
            </w:pPr>
            <w:r w:rsidRPr="00B458A2">
              <w:rPr>
                <w:rFonts w:ascii="Times New Roman" w:hAnsi="Times New Roman"/>
                <w:b/>
                <w:bCs/>
                <w:iCs/>
                <w:szCs w:val="24"/>
              </w:rPr>
              <w:t>Mato vienetas</w:t>
            </w:r>
          </w:p>
        </w:tc>
        <w:tc>
          <w:tcPr>
            <w:tcW w:w="1564" w:type="dxa"/>
            <w:shd w:val="clear" w:color="auto" w:fill="FFFFFF" w:themeFill="background1"/>
            <w:vAlign w:val="center"/>
          </w:tcPr>
          <w:p w14:paraId="794CF950" w14:textId="6DAF54C5" w:rsidR="00EC2CF4" w:rsidRPr="00B458A2" w:rsidRDefault="00EC2CF4" w:rsidP="00B458A2">
            <w:pPr>
              <w:jc w:val="center"/>
              <w:rPr>
                <w:rFonts w:ascii="Times New Roman" w:hAnsi="Times New Roman"/>
                <w:b/>
                <w:bCs/>
                <w:iCs/>
                <w:szCs w:val="24"/>
              </w:rPr>
            </w:pPr>
            <w:r>
              <w:rPr>
                <w:rFonts w:ascii="Times New Roman" w:hAnsi="Times New Roman"/>
                <w:b/>
                <w:bCs/>
                <w:iCs/>
                <w:szCs w:val="24"/>
              </w:rPr>
              <w:t>K</w:t>
            </w:r>
            <w:r w:rsidRPr="00B458A2">
              <w:rPr>
                <w:rFonts w:ascii="Times New Roman" w:hAnsi="Times New Roman"/>
                <w:b/>
                <w:bCs/>
                <w:iCs/>
                <w:szCs w:val="24"/>
              </w:rPr>
              <w:t>iekis</w:t>
            </w:r>
          </w:p>
        </w:tc>
        <w:tc>
          <w:tcPr>
            <w:tcW w:w="1882" w:type="dxa"/>
            <w:gridSpan w:val="2"/>
            <w:shd w:val="clear" w:color="auto" w:fill="FFFFFF" w:themeFill="background1"/>
            <w:vAlign w:val="center"/>
          </w:tcPr>
          <w:p w14:paraId="4C471EA8" w14:textId="35CA3E8A" w:rsidR="00EC2CF4" w:rsidRPr="00B458A2" w:rsidRDefault="00EC2CF4" w:rsidP="00312FF3">
            <w:pPr>
              <w:jc w:val="center"/>
              <w:rPr>
                <w:rFonts w:ascii="Times New Roman" w:hAnsi="Times New Roman"/>
                <w:i/>
                <w:szCs w:val="24"/>
              </w:rPr>
            </w:pPr>
            <w:r w:rsidRPr="00B458A2">
              <w:rPr>
                <w:rFonts w:ascii="Times New Roman" w:hAnsi="Times New Roman"/>
                <w:b/>
                <w:szCs w:val="24"/>
              </w:rPr>
              <w:t>Kaina</w:t>
            </w:r>
          </w:p>
        </w:tc>
      </w:tr>
      <w:tr w:rsidR="00EC2CF4" w:rsidRPr="00B458A2" w14:paraId="2E59B963" w14:textId="77777777" w:rsidTr="00C558F8">
        <w:trPr>
          <w:trHeight w:val="296"/>
          <w:tblHeader/>
          <w:jc w:val="center"/>
        </w:trPr>
        <w:tc>
          <w:tcPr>
            <w:tcW w:w="571" w:type="dxa"/>
            <w:vAlign w:val="center"/>
          </w:tcPr>
          <w:p w14:paraId="4C6F1A15" w14:textId="77777777" w:rsidR="00EC2CF4" w:rsidRPr="00A633E1" w:rsidRDefault="00EC2CF4" w:rsidP="00B458A2">
            <w:pPr>
              <w:jc w:val="center"/>
              <w:rPr>
                <w:rFonts w:ascii="Times New Roman" w:hAnsi="Times New Roman"/>
                <w:i/>
                <w:sz w:val="20"/>
              </w:rPr>
            </w:pPr>
            <w:r w:rsidRPr="00A633E1">
              <w:rPr>
                <w:rFonts w:ascii="Times New Roman" w:hAnsi="Times New Roman"/>
                <w:i/>
                <w:sz w:val="20"/>
              </w:rPr>
              <w:t>1</w:t>
            </w:r>
          </w:p>
        </w:tc>
        <w:tc>
          <w:tcPr>
            <w:tcW w:w="4554" w:type="dxa"/>
            <w:vAlign w:val="center"/>
          </w:tcPr>
          <w:p w14:paraId="5D487F41" w14:textId="77777777" w:rsidR="00EC2CF4" w:rsidRPr="00A633E1" w:rsidRDefault="00EC2CF4" w:rsidP="00B458A2">
            <w:pPr>
              <w:jc w:val="center"/>
              <w:rPr>
                <w:rFonts w:ascii="Times New Roman" w:hAnsi="Times New Roman"/>
                <w:i/>
                <w:iCs/>
                <w:sz w:val="20"/>
              </w:rPr>
            </w:pPr>
            <w:r w:rsidRPr="00A633E1">
              <w:rPr>
                <w:rFonts w:ascii="Times New Roman" w:hAnsi="Times New Roman"/>
                <w:i/>
                <w:iCs/>
                <w:sz w:val="20"/>
              </w:rPr>
              <w:t>2</w:t>
            </w:r>
          </w:p>
        </w:tc>
        <w:tc>
          <w:tcPr>
            <w:tcW w:w="1054" w:type="dxa"/>
            <w:vAlign w:val="center"/>
          </w:tcPr>
          <w:p w14:paraId="4146C278" w14:textId="77777777" w:rsidR="00EC2CF4" w:rsidRPr="00A633E1" w:rsidRDefault="00EC2CF4" w:rsidP="00B458A2">
            <w:pPr>
              <w:jc w:val="center"/>
              <w:rPr>
                <w:rFonts w:ascii="Times New Roman" w:hAnsi="Times New Roman"/>
                <w:i/>
                <w:sz w:val="20"/>
              </w:rPr>
            </w:pPr>
            <w:r w:rsidRPr="00A633E1">
              <w:rPr>
                <w:rFonts w:ascii="Times New Roman" w:hAnsi="Times New Roman"/>
                <w:i/>
                <w:sz w:val="20"/>
              </w:rPr>
              <w:t>3</w:t>
            </w:r>
          </w:p>
        </w:tc>
        <w:tc>
          <w:tcPr>
            <w:tcW w:w="1564" w:type="dxa"/>
            <w:vAlign w:val="center"/>
          </w:tcPr>
          <w:p w14:paraId="529F57F9" w14:textId="77777777" w:rsidR="00EC2CF4" w:rsidRPr="00A633E1" w:rsidRDefault="00EC2CF4" w:rsidP="00B458A2">
            <w:pPr>
              <w:jc w:val="center"/>
              <w:rPr>
                <w:rFonts w:ascii="Times New Roman" w:hAnsi="Times New Roman"/>
                <w:i/>
                <w:sz w:val="20"/>
              </w:rPr>
            </w:pPr>
            <w:r w:rsidRPr="00A633E1">
              <w:rPr>
                <w:rFonts w:ascii="Times New Roman" w:hAnsi="Times New Roman"/>
                <w:i/>
                <w:sz w:val="20"/>
              </w:rPr>
              <w:t>4</w:t>
            </w:r>
          </w:p>
        </w:tc>
        <w:tc>
          <w:tcPr>
            <w:tcW w:w="1882" w:type="dxa"/>
            <w:gridSpan w:val="2"/>
            <w:vAlign w:val="center"/>
          </w:tcPr>
          <w:p w14:paraId="5CBB058F" w14:textId="72FDD56D" w:rsidR="00EC2CF4" w:rsidRPr="00A633E1" w:rsidRDefault="00EC2CF4" w:rsidP="00B458A2">
            <w:pPr>
              <w:jc w:val="center"/>
              <w:rPr>
                <w:rFonts w:ascii="Times New Roman" w:hAnsi="Times New Roman"/>
                <w:i/>
                <w:sz w:val="20"/>
              </w:rPr>
            </w:pPr>
            <w:r>
              <w:rPr>
                <w:rFonts w:ascii="Times New Roman" w:hAnsi="Times New Roman"/>
                <w:i/>
                <w:sz w:val="20"/>
              </w:rPr>
              <w:t>5</w:t>
            </w:r>
          </w:p>
        </w:tc>
      </w:tr>
      <w:tr w:rsidR="00EC2CF4" w:rsidRPr="00B458A2" w14:paraId="576DD8C1" w14:textId="77777777" w:rsidTr="00C558F8">
        <w:trPr>
          <w:jc w:val="center"/>
        </w:trPr>
        <w:tc>
          <w:tcPr>
            <w:tcW w:w="571" w:type="dxa"/>
          </w:tcPr>
          <w:p w14:paraId="4329CE1A" w14:textId="77777777" w:rsidR="00EC2CF4" w:rsidRPr="00B458A2" w:rsidRDefault="00EC2CF4" w:rsidP="00B458A2">
            <w:pPr>
              <w:rPr>
                <w:rFonts w:ascii="Times New Roman" w:hAnsi="Times New Roman"/>
                <w:bCs/>
                <w:szCs w:val="24"/>
              </w:rPr>
            </w:pPr>
            <w:r w:rsidRPr="00B458A2">
              <w:rPr>
                <w:rFonts w:ascii="Times New Roman" w:hAnsi="Times New Roman"/>
                <w:bCs/>
                <w:szCs w:val="24"/>
              </w:rPr>
              <w:t>1.</w:t>
            </w:r>
          </w:p>
        </w:tc>
        <w:tc>
          <w:tcPr>
            <w:tcW w:w="4554" w:type="dxa"/>
          </w:tcPr>
          <w:p w14:paraId="35D48BB2" w14:textId="4077F5C7" w:rsidR="00EC2CF4" w:rsidRPr="00B458A2" w:rsidRDefault="009B6D3F" w:rsidP="004867E2">
            <w:pPr>
              <w:jc w:val="both"/>
              <w:rPr>
                <w:rFonts w:ascii="Times New Roman" w:hAnsi="Times New Roman"/>
                <w:iCs/>
                <w:szCs w:val="24"/>
              </w:rPr>
            </w:pPr>
            <w:r>
              <w:rPr>
                <w:rFonts w:ascii="Times New Roman" w:hAnsi="Times New Roman"/>
                <w:iCs/>
                <w:szCs w:val="24"/>
              </w:rPr>
              <w:t>Keleivinis automobilis</w:t>
            </w:r>
          </w:p>
        </w:tc>
        <w:tc>
          <w:tcPr>
            <w:tcW w:w="1054" w:type="dxa"/>
            <w:vAlign w:val="center"/>
          </w:tcPr>
          <w:p w14:paraId="35FFF3BF" w14:textId="191CB480" w:rsidR="00EC2CF4" w:rsidRPr="00B458A2" w:rsidRDefault="00F01BC4" w:rsidP="00EC2CF4">
            <w:pPr>
              <w:jc w:val="center"/>
              <w:rPr>
                <w:rFonts w:ascii="Times New Roman" w:hAnsi="Times New Roman"/>
                <w:iCs/>
                <w:szCs w:val="24"/>
              </w:rPr>
            </w:pPr>
            <w:r>
              <w:rPr>
                <w:rFonts w:ascii="Times New Roman" w:hAnsi="Times New Roman"/>
                <w:iCs/>
                <w:szCs w:val="24"/>
              </w:rPr>
              <w:t>v</w:t>
            </w:r>
            <w:r w:rsidR="00EC2CF4">
              <w:rPr>
                <w:rFonts w:ascii="Times New Roman" w:hAnsi="Times New Roman"/>
                <w:iCs/>
                <w:szCs w:val="24"/>
              </w:rPr>
              <w:t>nt.</w:t>
            </w:r>
          </w:p>
        </w:tc>
        <w:tc>
          <w:tcPr>
            <w:tcW w:w="1564" w:type="dxa"/>
            <w:vAlign w:val="center"/>
          </w:tcPr>
          <w:p w14:paraId="3736B630" w14:textId="47374CFE" w:rsidR="00EC2CF4" w:rsidRPr="00B458A2" w:rsidRDefault="00EC2CF4" w:rsidP="00EC2CF4">
            <w:pPr>
              <w:jc w:val="center"/>
              <w:rPr>
                <w:rFonts w:ascii="Times New Roman" w:hAnsi="Times New Roman"/>
                <w:iCs/>
                <w:szCs w:val="24"/>
              </w:rPr>
            </w:pPr>
            <w:r>
              <w:rPr>
                <w:rFonts w:ascii="Times New Roman" w:hAnsi="Times New Roman"/>
                <w:iCs/>
                <w:szCs w:val="24"/>
              </w:rPr>
              <w:t>1</w:t>
            </w:r>
          </w:p>
        </w:tc>
        <w:tc>
          <w:tcPr>
            <w:tcW w:w="1882" w:type="dxa"/>
            <w:gridSpan w:val="2"/>
            <w:vAlign w:val="center"/>
          </w:tcPr>
          <w:p w14:paraId="7026DF10" w14:textId="52447AAF" w:rsidR="00EC2CF4" w:rsidRPr="00021EE5" w:rsidRDefault="00021EE5" w:rsidP="00B458A2">
            <w:pPr>
              <w:jc w:val="center"/>
              <w:rPr>
                <w:rFonts w:ascii="Times New Roman" w:hAnsi="Times New Roman"/>
                <w:i/>
                <w:iCs/>
                <w:szCs w:val="24"/>
              </w:rPr>
            </w:pPr>
            <w:r w:rsidRPr="00021EE5">
              <w:rPr>
                <w:rFonts w:ascii="Times New Roman" w:hAnsi="Times New Roman"/>
                <w:i/>
                <w:iCs/>
                <w:szCs w:val="24"/>
              </w:rPr>
              <w:t>&lt;nurodoma kaina be PVM&gt;</w:t>
            </w:r>
          </w:p>
        </w:tc>
      </w:tr>
      <w:tr w:rsidR="00551120" w:rsidRPr="00B458A2" w14:paraId="62E7664F" w14:textId="77777777" w:rsidTr="00C558F8">
        <w:trPr>
          <w:jc w:val="center"/>
        </w:trPr>
        <w:tc>
          <w:tcPr>
            <w:tcW w:w="7748" w:type="dxa"/>
            <w:gridSpan w:val="4"/>
          </w:tcPr>
          <w:p w14:paraId="092DC268" w14:textId="2338CA85" w:rsidR="00551120" w:rsidRDefault="00551120" w:rsidP="004B7E8A">
            <w:pPr>
              <w:jc w:val="right"/>
              <w:rPr>
                <w:rFonts w:ascii="Times New Roman" w:hAnsi="Times New Roman"/>
                <w:iCs/>
                <w:szCs w:val="24"/>
              </w:rPr>
            </w:pPr>
            <w:r w:rsidRPr="00B458A2">
              <w:rPr>
                <w:rFonts w:ascii="Times New Roman" w:hAnsi="Times New Roman"/>
                <w:b/>
                <w:szCs w:val="24"/>
              </w:rPr>
              <w:t xml:space="preserve">PVM </w:t>
            </w:r>
            <w:r w:rsidRPr="003D7741">
              <w:rPr>
                <w:rFonts w:ascii="Times New Roman" w:hAnsi="Times New Roman"/>
                <w:b/>
                <w:bCs/>
                <w:i/>
                <w:color w:val="FF0000"/>
                <w:szCs w:val="24"/>
              </w:rPr>
              <w:t>(nurodoma reikšmė (proc.)</w:t>
            </w:r>
            <w:r>
              <w:rPr>
                <w:rFonts w:ascii="Times New Roman" w:hAnsi="Times New Roman"/>
                <w:b/>
                <w:bCs/>
                <w:i/>
                <w:color w:val="FF0000"/>
                <w:szCs w:val="24"/>
              </w:rPr>
              <w:t>)</w:t>
            </w:r>
            <w:r w:rsidRPr="003D7741">
              <w:rPr>
                <w:rFonts w:ascii="Times New Roman" w:hAnsi="Times New Roman"/>
                <w:i/>
                <w:color w:val="FF0000"/>
                <w:szCs w:val="24"/>
              </w:rPr>
              <w:t xml:space="preserve"> </w:t>
            </w:r>
            <w:r w:rsidRPr="00B458A2">
              <w:rPr>
                <w:rFonts w:ascii="Times New Roman" w:hAnsi="Times New Roman"/>
                <w:i/>
                <w:szCs w:val="24"/>
              </w:rPr>
              <w:t>(jei taikoma)*</w:t>
            </w:r>
          </w:p>
        </w:tc>
        <w:tc>
          <w:tcPr>
            <w:tcW w:w="1882" w:type="dxa"/>
            <w:gridSpan w:val="2"/>
            <w:vAlign w:val="center"/>
          </w:tcPr>
          <w:p w14:paraId="3B87C6EE" w14:textId="77777777" w:rsidR="00551120" w:rsidRPr="00021EE5" w:rsidRDefault="00551120" w:rsidP="004B7E8A">
            <w:pPr>
              <w:jc w:val="right"/>
              <w:rPr>
                <w:rFonts w:ascii="Times New Roman" w:hAnsi="Times New Roman"/>
                <w:i/>
                <w:iCs/>
                <w:szCs w:val="24"/>
              </w:rPr>
            </w:pPr>
          </w:p>
        </w:tc>
      </w:tr>
      <w:tr w:rsidR="00551120" w:rsidRPr="00B458A2" w14:paraId="04D4906C" w14:textId="77777777" w:rsidTr="00C558F8">
        <w:trPr>
          <w:jc w:val="center"/>
        </w:trPr>
        <w:tc>
          <w:tcPr>
            <w:tcW w:w="7754" w:type="dxa"/>
            <w:gridSpan w:val="5"/>
          </w:tcPr>
          <w:p w14:paraId="337460F6" w14:textId="7CE48CBD" w:rsidR="00551120" w:rsidRPr="00B458A2" w:rsidRDefault="00551120" w:rsidP="004B7E8A">
            <w:pPr>
              <w:jc w:val="right"/>
              <w:rPr>
                <w:rFonts w:ascii="Times New Roman" w:hAnsi="Times New Roman"/>
                <w:b/>
                <w:szCs w:val="24"/>
              </w:rPr>
            </w:pPr>
            <w:r w:rsidRPr="00B458A2">
              <w:rPr>
                <w:rFonts w:ascii="Times New Roman" w:hAnsi="Times New Roman"/>
                <w:b/>
                <w:szCs w:val="24"/>
              </w:rPr>
              <w:t xml:space="preserve">Pasiūlymo kaina </w:t>
            </w:r>
            <w:r w:rsidRPr="00B458A2">
              <w:rPr>
                <w:rFonts w:ascii="Times New Roman" w:hAnsi="Times New Roman"/>
                <w:b/>
                <w:iCs/>
                <w:szCs w:val="24"/>
              </w:rPr>
              <w:t>EUR</w:t>
            </w:r>
            <w:r w:rsidRPr="00B458A2">
              <w:rPr>
                <w:rFonts w:ascii="Times New Roman" w:hAnsi="Times New Roman"/>
                <w:b/>
                <w:szCs w:val="24"/>
              </w:rPr>
              <w:t xml:space="preserve"> su PVM</w:t>
            </w:r>
          </w:p>
        </w:tc>
        <w:tc>
          <w:tcPr>
            <w:tcW w:w="1876" w:type="dxa"/>
          </w:tcPr>
          <w:p w14:paraId="12B88AEC" w14:textId="0316BDC1" w:rsidR="00551120" w:rsidRPr="00E74633" w:rsidRDefault="00551120" w:rsidP="00551120">
            <w:pPr>
              <w:jc w:val="center"/>
              <w:rPr>
                <w:rFonts w:ascii="Times New Roman" w:hAnsi="Times New Roman"/>
                <w:i/>
                <w:iCs/>
                <w:szCs w:val="24"/>
              </w:rPr>
            </w:pPr>
          </w:p>
        </w:tc>
      </w:tr>
    </w:tbl>
    <w:p w14:paraId="1BEBC4DA" w14:textId="77777777" w:rsidR="00E165CA" w:rsidRPr="00C37684" w:rsidRDefault="00E165CA" w:rsidP="00B458A2">
      <w:pPr>
        <w:jc w:val="both"/>
        <w:rPr>
          <w:rFonts w:ascii="Times New Roman" w:hAnsi="Times New Roman"/>
          <w:sz w:val="22"/>
          <w:szCs w:val="22"/>
        </w:rPr>
      </w:pPr>
    </w:p>
    <w:p w14:paraId="46C9BC23" w14:textId="0C0B1D91" w:rsidR="007B79B1" w:rsidRPr="00C37684" w:rsidRDefault="007B79B1" w:rsidP="00B458A2">
      <w:pPr>
        <w:jc w:val="both"/>
        <w:rPr>
          <w:rFonts w:ascii="Times New Roman" w:hAnsi="Times New Roman"/>
          <w:bCs/>
          <w:color w:val="000000"/>
          <w:sz w:val="22"/>
          <w:szCs w:val="22"/>
        </w:rPr>
      </w:pPr>
      <w:r w:rsidRPr="00C37684">
        <w:rPr>
          <w:rFonts w:ascii="Times New Roman" w:hAnsi="Times New Roman"/>
          <w:bCs/>
          <w:color w:val="000000"/>
          <w:sz w:val="22"/>
          <w:szCs w:val="22"/>
        </w:rPr>
        <w:t>* Tais atvejais, kai pagal galiojančius teisės aktus tiekėjui nereikia mokėti PVM, tiekėjas atitinkamos pasiūlymo skilties nepildo ir nurodo priežastis, dėl kurių PVM nemokamas: __________________________.</w:t>
      </w:r>
    </w:p>
    <w:p w14:paraId="5BA4332A" w14:textId="77777777" w:rsidR="00C37684" w:rsidRDefault="00C37684" w:rsidP="00B458A2">
      <w:pPr>
        <w:pStyle w:val="Numatytasis"/>
        <w:jc w:val="both"/>
        <w:rPr>
          <w:lang w:val="lt-LT"/>
        </w:rPr>
      </w:pPr>
    </w:p>
    <w:p w14:paraId="58B2C37D" w14:textId="289B54BB" w:rsidR="006C3169" w:rsidRPr="00173C73" w:rsidRDefault="00173C73" w:rsidP="00B458A2">
      <w:pPr>
        <w:jc w:val="both"/>
        <w:rPr>
          <w:rFonts w:ascii="Times New Roman" w:hAnsi="Times New Roman"/>
          <w:i/>
          <w:iCs/>
          <w:sz w:val="22"/>
          <w:szCs w:val="22"/>
        </w:rPr>
      </w:pPr>
      <w:r w:rsidRPr="00173C73">
        <w:rPr>
          <w:rFonts w:ascii="Times New Roman" w:hAnsi="Times New Roman"/>
          <w:b/>
          <w:bCs/>
          <w:i/>
          <w:iCs/>
          <w:sz w:val="22"/>
          <w:szCs w:val="22"/>
        </w:rPr>
        <w:t>Visos pasi</w:t>
      </w:r>
      <w:r w:rsidRPr="00173C73">
        <w:rPr>
          <w:rFonts w:ascii="Times New Roman" w:hAnsi="Times New Roman" w:hint="eastAsia"/>
          <w:b/>
          <w:bCs/>
          <w:i/>
          <w:iCs/>
          <w:sz w:val="22"/>
          <w:szCs w:val="22"/>
        </w:rPr>
        <w:t>ū</w:t>
      </w:r>
      <w:r w:rsidRPr="00173C73">
        <w:rPr>
          <w:rFonts w:ascii="Times New Roman" w:hAnsi="Times New Roman"/>
          <w:b/>
          <w:bCs/>
          <w:i/>
          <w:iCs/>
          <w:sz w:val="22"/>
          <w:szCs w:val="22"/>
        </w:rPr>
        <w:t>lyme nurodytos kainos (ir j</w:t>
      </w:r>
      <w:r w:rsidRPr="00173C73">
        <w:rPr>
          <w:rFonts w:ascii="Times New Roman" w:hAnsi="Times New Roman" w:hint="eastAsia"/>
          <w:b/>
          <w:bCs/>
          <w:i/>
          <w:iCs/>
          <w:sz w:val="22"/>
          <w:szCs w:val="22"/>
        </w:rPr>
        <w:t>ų</w:t>
      </w:r>
      <w:r w:rsidRPr="00173C73">
        <w:rPr>
          <w:rFonts w:ascii="Times New Roman" w:hAnsi="Times New Roman"/>
          <w:b/>
          <w:bCs/>
          <w:i/>
          <w:iCs/>
          <w:sz w:val="22"/>
          <w:szCs w:val="22"/>
        </w:rPr>
        <w:t xml:space="preserve"> sud</w:t>
      </w:r>
      <w:r w:rsidRPr="00173C73">
        <w:rPr>
          <w:rFonts w:ascii="Times New Roman" w:hAnsi="Times New Roman" w:hint="eastAsia"/>
          <w:b/>
          <w:bCs/>
          <w:i/>
          <w:iCs/>
          <w:sz w:val="22"/>
          <w:szCs w:val="22"/>
        </w:rPr>
        <w:t>ė</w:t>
      </w:r>
      <w:r w:rsidRPr="00173C73">
        <w:rPr>
          <w:rFonts w:ascii="Times New Roman" w:hAnsi="Times New Roman"/>
          <w:b/>
          <w:bCs/>
          <w:i/>
          <w:iCs/>
          <w:sz w:val="22"/>
          <w:szCs w:val="22"/>
        </w:rPr>
        <w:t>tin</w:t>
      </w:r>
      <w:r w:rsidRPr="00173C73">
        <w:rPr>
          <w:rFonts w:ascii="Times New Roman" w:hAnsi="Times New Roman" w:hint="eastAsia"/>
          <w:b/>
          <w:bCs/>
          <w:i/>
          <w:iCs/>
          <w:sz w:val="22"/>
          <w:szCs w:val="22"/>
        </w:rPr>
        <w:t>ė</w:t>
      </w:r>
      <w:r w:rsidRPr="00173C73">
        <w:rPr>
          <w:rFonts w:ascii="Times New Roman" w:hAnsi="Times New Roman"/>
          <w:b/>
          <w:bCs/>
          <w:i/>
          <w:iCs/>
          <w:sz w:val="22"/>
          <w:szCs w:val="22"/>
        </w:rPr>
        <w:t>s dalys) turi b</w:t>
      </w:r>
      <w:r w:rsidRPr="00173C73">
        <w:rPr>
          <w:rFonts w:ascii="Times New Roman" w:hAnsi="Times New Roman" w:hint="eastAsia"/>
          <w:b/>
          <w:bCs/>
          <w:i/>
          <w:iCs/>
          <w:sz w:val="22"/>
          <w:szCs w:val="22"/>
        </w:rPr>
        <w:t>ū</w:t>
      </w:r>
      <w:r w:rsidRPr="00173C73">
        <w:rPr>
          <w:rFonts w:ascii="Times New Roman" w:hAnsi="Times New Roman"/>
          <w:b/>
          <w:bCs/>
          <w:i/>
          <w:iCs/>
          <w:sz w:val="22"/>
          <w:szCs w:val="22"/>
        </w:rPr>
        <w:t xml:space="preserve">ti </w:t>
      </w:r>
      <w:r w:rsidRPr="00173C73">
        <w:rPr>
          <w:rFonts w:ascii="Times New Roman" w:hAnsi="Times New Roman"/>
          <w:b/>
          <w:bCs/>
          <w:i/>
          <w:iCs/>
          <w:sz w:val="22"/>
          <w:szCs w:val="22"/>
          <w:u w:val="single"/>
        </w:rPr>
        <w:t>nurodomos dviej</w:t>
      </w:r>
      <w:r w:rsidRPr="00173C73">
        <w:rPr>
          <w:rFonts w:ascii="Times New Roman" w:hAnsi="Times New Roman" w:hint="eastAsia"/>
          <w:b/>
          <w:bCs/>
          <w:i/>
          <w:iCs/>
          <w:sz w:val="22"/>
          <w:szCs w:val="22"/>
          <w:u w:val="single"/>
        </w:rPr>
        <w:t>ų</w:t>
      </w:r>
      <w:r w:rsidRPr="00173C73">
        <w:rPr>
          <w:rFonts w:ascii="Times New Roman" w:hAnsi="Times New Roman"/>
          <w:b/>
          <w:bCs/>
          <w:i/>
          <w:iCs/>
          <w:sz w:val="22"/>
          <w:szCs w:val="22"/>
          <w:u w:val="single"/>
        </w:rPr>
        <w:t xml:space="preserve"> skai</w:t>
      </w:r>
      <w:r w:rsidRPr="00173C73">
        <w:rPr>
          <w:rFonts w:ascii="Times New Roman" w:hAnsi="Times New Roman" w:hint="eastAsia"/>
          <w:b/>
          <w:bCs/>
          <w:i/>
          <w:iCs/>
          <w:sz w:val="22"/>
          <w:szCs w:val="22"/>
          <w:u w:val="single"/>
        </w:rPr>
        <w:t>č</w:t>
      </w:r>
      <w:r w:rsidRPr="00173C73">
        <w:rPr>
          <w:rFonts w:ascii="Times New Roman" w:hAnsi="Times New Roman"/>
          <w:b/>
          <w:bCs/>
          <w:i/>
          <w:iCs/>
          <w:sz w:val="22"/>
          <w:szCs w:val="22"/>
          <w:u w:val="single"/>
        </w:rPr>
        <w:t>i</w:t>
      </w:r>
      <w:r w:rsidRPr="00173C73">
        <w:rPr>
          <w:rFonts w:ascii="Times New Roman" w:hAnsi="Times New Roman" w:hint="eastAsia"/>
          <w:b/>
          <w:bCs/>
          <w:i/>
          <w:iCs/>
          <w:sz w:val="22"/>
          <w:szCs w:val="22"/>
          <w:u w:val="single"/>
        </w:rPr>
        <w:t>ų</w:t>
      </w:r>
      <w:r w:rsidRPr="00173C73">
        <w:rPr>
          <w:rFonts w:ascii="Times New Roman" w:hAnsi="Times New Roman"/>
          <w:b/>
          <w:bCs/>
          <w:i/>
          <w:iCs/>
          <w:sz w:val="22"/>
          <w:szCs w:val="22"/>
          <w:u w:val="single"/>
        </w:rPr>
        <w:t xml:space="preserve"> po kablelio tikslumu</w:t>
      </w:r>
      <w:r w:rsidRPr="00173C73">
        <w:rPr>
          <w:rFonts w:ascii="Times New Roman" w:hAnsi="Times New Roman"/>
          <w:b/>
          <w:bCs/>
          <w:i/>
          <w:iCs/>
          <w:sz w:val="22"/>
          <w:szCs w:val="22"/>
        </w:rPr>
        <w:t xml:space="preserve">. </w:t>
      </w:r>
      <w:r w:rsidRPr="00173C73">
        <w:rPr>
          <w:rFonts w:ascii="Times New Roman" w:hAnsi="Times New Roman"/>
          <w:i/>
          <w:iCs/>
          <w:sz w:val="22"/>
          <w:szCs w:val="22"/>
        </w:rPr>
        <w:t>Jei tre</w:t>
      </w:r>
      <w:r w:rsidRPr="00173C73">
        <w:rPr>
          <w:rFonts w:ascii="Times New Roman" w:hAnsi="Times New Roman" w:hint="eastAsia"/>
          <w:i/>
          <w:iCs/>
          <w:sz w:val="22"/>
          <w:szCs w:val="22"/>
        </w:rPr>
        <w:t>č</w:t>
      </w:r>
      <w:r w:rsidRPr="00173C73">
        <w:rPr>
          <w:rFonts w:ascii="Times New Roman" w:hAnsi="Times New Roman"/>
          <w:i/>
          <w:iCs/>
          <w:sz w:val="22"/>
          <w:szCs w:val="22"/>
        </w:rPr>
        <w:t>ias skai</w:t>
      </w:r>
      <w:r w:rsidRPr="00173C73">
        <w:rPr>
          <w:rFonts w:ascii="Times New Roman" w:hAnsi="Times New Roman" w:hint="eastAsia"/>
          <w:i/>
          <w:iCs/>
          <w:sz w:val="22"/>
          <w:szCs w:val="22"/>
        </w:rPr>
        <w:t>č</w:t>
      </w:r>
      <w:r w:rsidRPr="00173C73">
        <w:rPr>
          <w:rFonts w:ascii="Times New Roman" w:hAnsi="Times New Roman"/>
          <w:i/>
          <w:iCs/>
          <w:sz w:val="22"/>
          <w:szCs w:val="22"/>
        </w:rPr>
        <w:t>ius po kablelio yra nuo 0 iki 4, antrasis skai</w:t>
      </w:r>
      <w:r w:rsidRPr="00173C73">
        <w:rPr>
          <w:rFonts w:ascii="Times New Roman" w:hAnsi="Times New Roman" w:hint="eastAsia"/>
          <w:i/>
          <w:iCs/>
          <w:sz w:val="22"/>
          <w:szCs w:val="22"/>
        </w:rPr>
        <w:t>č</w:t>
      </w:r>
      <w:r w:rsidRPr="00173C73">
        <w:rPr>
          <w:rFonts w:ascii="Times New Roman" w:hAnsi="Times New Roman"/>
          <w:i/>
          <w:iCs/>
          <w:sz w:val="22"/>
          <w:szCs w:val="22"/>
        </w:rPr>
        <w:t>ius po kablelio paliekamas koks yra, jei tre</w:t>
      </w:r>
      <w:r w:rsidRPr="00173C73">
        <w:rPr>
          <w:rFonts w:ascii="Times New Roman" w:hAnsi="Times New Roman" w:hint="eastAsia"/>
          <w:i/>
          <w:iCs/>
          <w:sz w:val="22"/>
          <w:szCs w:val="22"/>
        </w:rPr>
        <w:t>č</w:t>
      </w:r>
      <w:r w:rsidRPr="00173C73">
        <w:rPr>
          <w:rFonts w:ascii="Times New Roman" w:hAnsi="Times New Roman"/>
          <w:i/>
          <w:iCs/>
          <w:sz w:val="22"/>
          <w:szCs w:val="22"/>
        </w:rPr>
        <w:t>ias skai</w:t>
      </w:r>
      <w:r w:rsidRPr="00173C73">
        <w:rPr>
          <w:rFonts w:ascii="Times New Roman" w:hAnsi="Times New Roman" w:hint="eastAsia"/>
          <w:i/>
          <w:iCs/>
          <w:sz w:val="22"/>
          <w:szCs w:val="22"/>
        </w:rPr>
        <w:t>č</w:t>
      </w:r>
      <w:r w:rsidRPr="00173C73">
        <w:rPr>
          <w:rFonts w:ascii="Times New Roman" w:hAnsi="Times New Roman"/>
          <w:i/>
          <w:iCs/>
          <w:sz w:val="22"/>
          <w:szCs w:val="22"/>
        </w:rPr>
        <w:t>ius po kablelio yra nuo 5 iki 9, antr</w:t>
      </w:r>
      <w:r w:rsidRPr="00173C73">
        <w:rPr>
          <w:rFonts w:ascii="Times New Roman" w:hAnsi="Times New Roman" w:hint="eastAsia"/>
          <w:i/>
          <w:iCs/>
          <w:sz w:val="22"/>
          <w:szCs w:val="22"/>
        </w:rPr>
        <w:t>ą</w:t>
      </w:r>
      <w:r w:rsidRPr="00173C73">
        <w:rPr>
          <w:rFonts w:ascii="Times New Roman" w:hAnsi="Times New Roman"/>
          <w:i/>
          <w:iCs/>
          <w:sz w:val="22"/>
          <w:szCs w:val="22"/>
        </w:rPr>
        <w:t>j</w:t>
      </w:r>
      <w:r w:rsidRPr="00173C73">
        <w:rPr>
          <w:rFonts w:ascii="Times New Roman" w:hAnsi="Times New Roman" w:hint="eastAsia"/>
          <w:i/>
          <w:iCs/>
          <w:sz w:val="22"/>
          <w:szCs w:val="22"/>
        </w:rPr>
        <w:t>į</w:t>
      </w:r>
      <w:r w:rsidRPr="00173C73">
        <w:rPr>
          <w:rFonts w:ascii="Times New Roman" w:hAnsi="Times New Roman"/>
          <w:i/>
          <w:iCs/>
          <w:sz w:val="22"/>
          <w:szCs w:val="22"/>
        </w:rPr>
        <w:t xml:space="preserve"> skai</w:t>
      </w:r>
      <w:r w:rsidRPr="00173C73">
        <w:rPr>
          <w:rFonts w:ascii="Times New Roman" w:hAnsi="Times New Roman" w:hint="eastAsia"/>
          <w:i/>
          <w:iCs/>
          <w:sz w:val="22"/>
          <w:szCs w:val="22"/>
        </w:rPr>
        <w:t>č</w:t>
      </w:r>
      <w:r w:rsidRPr="00173C73">
        <w:rPr>
          <w:rFonts w:ascii="Times New Roman" w:hAnsi="Times New Roman"/>
          <w:i/>
          <w:iCs/>
          <w:sz w:val="22"/>
          <w:szCs w:val="22"/>
        </w:rPr>
        <w:t>i</w:t>
      </w:r>
      <w:r w:rsidRPr="00173C73">
        <w:rPr>
          <w:rFonts w:ascii="Times New Roman" w:hAnsi="Times New Roman" w:hint="eastAsia"/>
          <w:i/>
          <w:iCs/>
          <w:sz w:val="22"/>
          <w:szCs w:val="22"/>
        </w:rPr>
        <w:t>ų</w:t>
      </w:r>
      <w:r w:rsidRPr="00173C73">
        <w:rPr>
          <w:rFonts w:ascii="Times New Roman" w:hAnsi="Times New Roman"/>
          <w:i/>
          <w:iCs/>
          <w:sz w:val="22"/>
          <w:szCs w:val="22"/>
        </w:rPr>
        <w:t xml:space="preserve"> po kablelio padidiname vienu vienetu, pvz., 3,14159 suapvalinus iki šimt</w:t>
      </w:r>
      <w:r w:rsidRPr="00173C73">
        <w:rPr>
          <w:rFonts w:ascii="Times New Roman" w:hAnsi="Times New Roman" w:hint="eastAsia"/>
          <w:i/>
          <w:iCs/>
          <w:sz w:val="22"/>
          <w:szCs w:val="22"/>
        </w:rPr>
        <w:t>ų</w:t>
      </w:r>
      <w:r w:rsidRPr="00173C73">
        <w:rPr>
          <w:rFonts w:ascii="Times New Roman" w:hAnsi="Times New Roman"/>
          <w:i/>
          <w:iCs/>
          <w:sz w:val="22"/>
          <w:szCs w:val="22"/>
        </w:rPr>
        <w:t>j</w:t>
      </w:r>
      <w:r w:rsidRPr="00173C73">
        <w:rPr>
          <w:rFonts w:ascii="Times New Roman" w:hAnsi="Times New Roman" w:hint="eastAsia"/>
          <w:i/>
          <w:iCs/>
          <w:sz w:val="22"/>
          <w:szCs w:val="22"/>
        </w:rPr>
        <w:t>ų</w:t>
      </w:r>
      <w:r w:rsidRPr="00173C73">
        <w:rPr>
          <w:rFonts w:ascii="Times New Roman" w:hAnsi="Times New Roman"/>
          <w:i/>
          <w:iCs/>
          <w:sz w:val="22"/>
          <w:szCs w:val="22"/>
        </w:rPr>
        <w:t xml:space="preserve"> bus 3,14. Suapvalinus 3,1153 iki šimt</w:t>
      </w:r>
      <w:r w:rsidRPr="00173C73">
        <w:rPr>
          <w:rFonts w:ascii="Times New Roman" w:hAnsi="Times New Roman" w:hint="eastAsia"/>
          <w:i/>
          <w:iCs/>
          <w:sz w:val="22"/>
          <w:szCs w:val="22"/>
        </w:rPr>
        <w:t>ų</w:t>
      </w:r>
      <w:r w:rsidRPr="00173C73">
        <w:rPr>
          <w:rFonts w:ascii="Times New Roman" w:hAnsi="Times New Roman"/>
          <w:i/>
          <w:iCs/>
          <w:sz w:val="22"/>
          <w:szCs w:val="22"/>
        </w:rPr>
        <w:t>j</w:t>
      </w:r>
      <w:r w:rsidRPr="00173C73">
        <w:rPr>
          <w:rFonts w:ascii="Times New Roman" w:hAnsi="Times New Roman" w:hint="eastAsia"/>
          <w:i/>
          <w:iCs/>
          <w:sz w:val="22"/>
          <w:szCs w:val="22"/>
        </w:rPr>
        <w:t>ų</w:t>
      </w:r>
      <w:r w:rsidRPr="00173C73">
        <w:rPr>
          <w:rFonts w:ascii="Times New Roman" w:hAnsi="Times New Roman"/>
          <w:i/>
          <w:iCs/>
          <w:sz w:val="22"/>
          <w:szCs w:val="22"/>
        </w:rPr>
        <w:t xml:space="preserve"> bus 3,12.</w:t>
      </w:r>
    </w:p>
    <w:p w14:paraId="5ED2AC2E" w14:textId="77777777" w:rsidR="00173C73" w:rsidRPr="003D7741" w:rsidRDefault="00173C73" w:rsidP="00B458A2">
      <w:pPr>
        <w:jc w:val="both"/>
        <w:rPr>
          <w:rFonts w:ascii="Times New Roman" w:hAnsi="Times New Roman"/>
          <w:i/>
          <w:iCs/>
          <w:sz w:val="22"/>
          <w:szCs w:val="22"/>
        </w:rPr>
      </w:pPr>
    </w:p>
    <w:p w14:paraId="79117E48" w14:textId="77777777" w:rsidR="007B79B1" w:rsidRPr="003D7741" w:rsidRDefault="007B79B1" w:rsidP="00B458A2">
      <w:pPr>
        <w:pStyle w:val="prastasis1"/>
        <w:keepNext/>
        <w:spacing w:after="0" w:line="240" w:lineRule="auto"/>
        <w:jc w:val="both"/>
        <w:rPr>
          <w:rFonts w:ascii="Times New Roman" w:hAnsi="Times New Roman"/>
          <w:b/>
          <w:bCs/>
          <w:iCs/>
          <w:sz w:val="24"/>
          <w:szCs w:val="24"/>
        </w:rPr>
      </w:pPr>
      <w:r w:rsidRPr="003D7741">
        <w:rPr>
          <w:rFonts w:ascii="Times New Roman" w:hAnsi="Times New Roman"/>
          <w:b/>
          <w:bCs/>
          <w:color w:val="000000"/>
          <w:sz w:val="24"/>
          <w:szCs w:val="24"/>
        </w:rPr>
        <w:t>Pateikiami</w:t>
      </w:r>
      <w:r w:rsidRPr="003D7741">
        <w:rPr>
          <w:rFonts w:ascii="Times New Roman" w:hAnsi="Times New Roman"/>
          <w:color w:val="000000"/>
          <w:sz w:val="24"/>
          <w:szCs w:val="24"/>
        </w:rPr>
        <w:t xml:space="preserve"> </w:t>
      </w:r>
      <w:r w:rsidRPr="003D7741">
        <w:rPr>
          <w:rFonts w:ascii="Times New Roman" w:hAnsi="Times New Roman"/>
          <w:b/>
          <w:bCs/>
          <w:iCs/>
          <w:sz w:val="24"/>
          <w:szCs w:val="24"/>
        </w:rPr>
        <w:t>reikalaujami dokumentai</w:t>
      </w:r>
    </w:p>
    <w:p w14:paraId="2F267BFB" w14:textId="77777777" w:rsidR="007B79B1" w:rsidRPr="003D7741" w:rsidRDefault="007B79B1" w:rsidP="00B458A2">
      <w:pPr>
        <w:pStyle w:val="prastasis1"/>
        <w:keepNext/>
        <w:spacing w:after="0" w:line="240" w:lineRule="auto"/>
        <w:jc w:val="right"/>
        <w:rPr>
          <w:rFonts w:ascii="Times New Roman" w:hAnsi="Times New Roman"/>
          <w:iCs/>
          <w:sz w:val="24"/>
          <w:szCs w:val="24"/>
        </w:rPr>
      </w:pPr>
      <w:r w:rsidRPr="003D7741">
        <w:rPr>
          <w:rFonts w:ascii="Times New Roman" w:hAnsi="Times New Roman"/>
          <w:iCs/>
          <w:sz w:val="24"/>
          <w:szCs w:val="24"/>
        </w:rPr>
        <w:t>2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7761"/>
        <w:gridCol w:w="1418"/>
      </w:tblGrid>
      <w:tr w:rsidR="007B79B1" w:rsidRPr="003D7741" w14:paraId="4721BEC6" w14:textId="77777777" w:rsidTr="00A26EC2">
        <w:tc>
          <w:tcPr>
            <w:tcW w:w="292" w:type="pct"/>
            <w:tcBorders>
              <w:top w:val="single" w:sz="4" w:space="0" w:color="auto"/>
              <w:left w:val="single" w:sz="4" w:space="0" w:color="auto"/>
              <w:bottom w:val="single" w:sz="4" w:space="0" w:color="auto"/>
              <w:right w:val="single" w:sz="4" w:space="0" w:color="auto"/>
            </w:tcBorders>
            <w:shd w:val="clear" w:color="auto" w:fill="F2F2F2"/>
            <w:vAlign w:val="center"/>
          </w:tcPr>
          <w:p w14:paraId="726F0E58" w14:textId="77777777" w:rsidR="007B79B1" w:rsidRPr="003D7741" w:rsidRDefault="007B79B1" w:rsidP="00B458A2">
            <w:pPr>
              <w:jc w:val="center"/>
              <w:rPr>
                <w:rFonts w:ascii="Times New Roman" w:eastAsia="Yu Mincho" w:hAnsi="Times New Roman"/>
                <w:b/>
                <w:szCs w:val="24"/>
                <w:lang w:eastAsia="lt-LT"/>
              </w:rPr>
            </w:pPr>
            <w:r w:rsidRPr="003D7741">
              <w:rPr>
                <w:rFonts w:ascii="Times New Roman" w:eastAsia="Yu Mincho" w:hAnsi="Times New Roman"/>
                <w:b/>
                <w:szCs w:val="24"/>
                <w:lang w:eastAsia="lt-LT"/>
              </w:rPr>
              <w:t>Eil.</w:t>
            </w:r>
          </w:p>
          <w:p w14:paraId="29862EB8" w14:textId="77777777" w:rsidR="007B79B1" w:rsidRPr="003D7741" w:rsidRDefault="007B79B1" w:rsidP="00B458A2">
            <w:pPr>
              <w:jc w:val="center"/>
              <w:rPr>
                <w:rFonts w:ascii="Times New Roman" w:eastAsia="Yu Mincho" w:hAnsi="Times New Roman"/>
                <w:b/>
                <w:szCs w:val="24"/>
                <w:lang w:eastAsia="lt-LT"/>
              </w:rPr>
            </w:pPr>
            <w:r w:rsidRPr="003D7741">
              <w:rPr>
                <w:rFonts w:ascii="Times New Roman" w:eastAsia="Yu Mincho" w:hAnsi="Times New Roman"/>
                <w:b/>
                <w:szCs w:val="24"/>
                <w:lang w:eastAsia="lt-LT"/>
              </w:rPr>
              <w:t>Nr.</w:t>
            </w:r>
          </w:p>
        </w:tc>
        <w:tc>
          <w:tcPr>
            <w:tcW w:w="3981" w:type="pct"/>
            <w:tcBorders>
              <w:top w:val="single" w:sz="4" w:space="0" w:color="auto"/>
              <w:left w:val="single" w:sz="4" w:space="0" w:color="auto"/>
              <w:bottom w:val="single" w:sz="4" w:space="0" w:color="auto"/>
              <w:right w:val="single" w:sz="4" w:space="0" w:color="auto"/>
            </w:tcBorders>
            <w:shd w:val="clear" w:color="auto" w:fill="F2F2F2"/>
            <w:vAlign w:val="center"/>
          </w:tcPr>
          <w:p w14:paraId="1BBB204A" w14:textId="77777777" w:rsidR="007B79B1" w:rsidRPr="003D7741" w:rsidRDefault="007B79B1" w:rsidP="00B458A2">
            <w:pPr>
              <w:jc w:val="center"/>
              <w:rPr>
                <w:rFonts w:ascii="Times New Roman" w:eastAsia="Yu Mincho" w:hAnsi="Times New Roman"/>
                <w:b/>
                <w:szCs w:val="24"/>
                <w:lang w:eastAsia="lt-LT"/>
              </w:rPr>
            </w:pPr>
            <w:r w:rsidRPr="003D7741">
              <w:rPr>
                <w:rFonts w:ascii="Times New Roman" w:eastAsia="Yu Mincho" w:hAnsi="Times New Roman"/>
                <w:b/>
                <w:szCs w:val="24"/>
                <w:lang w:eastAsia="lt-LT"/>
              </w:rPr>
              <w:t>Pateiktų dokumentų pavadinimas</w:t>
            </w:r>
          </w:p>
        </w:tc>
        <w:tc>
          <w:tcPr>
            <w:tcW w:w="727" w:type="pct"/>
            <w:tcBorders>
              <w:top w:val="single" w:sz="4" w:space="0" w:color="auto"/>
              <w:left w:val="single" w:sz="4" w:space="0" w:color="auto"/>
              <w:bottom w:val="single" w:sz="4" w:space="0" w:color="auto"/>
              <w:right w:val="single" w:sz="4" w:space="0" w:color="auto"/>
            </w:tcBorders>
            <w:shd w:val="clear" w:color="auto" w:fill="F2F2F2"/>
            <w:vAlign w:val="center"/>
          </w:tcPr>
          <w:p w14:paraId="74D26962" w14:textId="77777777" w:rsidR="007B79B1" w:rsidRPr="003D7741" w:rsidRDefault="007B79B1" w:rsidP="00B458A2">
            <w:pPr>
              <w:jc w:val="center"/>
              <w:rPr>
                <w:rFonts w:ascii="Times New Roman" w:eastAsia="Yu Mincho" w:hAnsi="Times New Roman"/>
                <w:b/>
                <w:szCs w:val="24"/>
                <w:lang w:eastAsia="lt-LT"/>
              </w:rPr>
            </w:pPr>
            <w:r w:rsidRPr="003D7741">
              <w:rPr>
                <w:rFonts w:ascii="Times New Roman" w:eastAsia="Yu Mincho" w:hAnsi="Times New Roman"/>
                <w:b/>
                <w:szCs w:val="24"/>
                <w:lang w:eastAsia="lt-LT"/>
              </w:rPr>
              <w:t>Dokumento puslapių skaičius</w:t>
            </w:r>
          </w:p>
        </w:tc>
      </w:tr>
      <w:tr w:rsidR="007B79B1" w:rsidRPr="003D7741" w14:paraId="06E6E699" w14:textId="77777777" w:rsidTr="00A26EC2">
        <w:tc>
          <w:tcPr>
            <w:tcW w:w="292" w:type="pct"/>
            <w:tcBorders>
              <w:top w:val="single" w:sz="4" w:space="0" w:color="auto"/>
              <w:left w:val="single" w:sz="4" w:space="0" w:color="auto"/>
              <w:bottom w:val="single" w:sz="4" w:space="0" w:color="auto"/>
              <w:right w:val="single" w:sz="4" w:space="0" w:color="auto"/>
            </w:tcBorders>
          </w:tcPr>
          <w:p w14:paraId="74A09A9A" w14:textId="77777777" w:rsidR="007B79B1" w:rsidRPr="003D7741" w:rsidRDefault="007B79B1" w:rsidP="00B458A2">
            <w:pPr>
              <w:jc w:val="center"/>
              <w:rPr>
                <w:rFonts w:ascii="Times New Roman" w:eastAsia="Yu Mincho" w:hAnsi="Times New Roman"/>
                <w:szCs w:val="24"/>
                <w:lang w:eastAsia="lt-LT"/>
              </w:rPr>
            </w:pPr>
            <w:r w:rsidRPr="003D7741">
              <w:rPr>
                <w:rFonts w:ascii="Times New Roman" w:eastAsia="Yu Mincho" w:hAnsi="Times New Roman"/>
                <w:szCs w:val="24"/>
                <w:lang w:eastAsia="lt-LT"/>
              </w:rPr>
              <w:t>1.</w:t>
            </w:r>
          </w:p>
        </w:tc>
        <w:tc>
          <w:tcPr>
            <w:tcW w:w="3981" w:type="pct"/>
            <w:tcBorders>
              <w:top w:val="single" w:sz="4" w:space="0" w:color="auto"/>
              <w:left w:val="single" w:sz="4" w:space="0" w:color="auto"/>
              <w:bottom w:val="single" w:sz="4" w:space="0" w:color="auto"/>
              <w:right w:val="single" w:sz="4" w:space="0" w:color="auto"/>
            </w:tcBorders>
          </w:tcPr>
          <w:p w14:paraId="5057FCA2" w14:textId="77777777" w:rsidR="007B79B1" w:rsidRPr="003D7741" w:rsidRDefault="007B79B1" w:rsidP="00B458A2">
            <w:pPr>
              <w:jc w:val="both"/>
              <w:rPr>
                <w:rFonts w:ascii="Times New Roman" w:eastAsia="Yu Mincho" w:hAnsi="Times New Roman"/>
                <w:szCs w:val="24"/>
                <w:lang w:eastAsia="lt-LT"/>
              </w:rPr>
            </w:pPr>
            <w:r w:rsidRPr="003D7741">
              <w:rPr>
                <w:rFonts w:ascii="Times New Roman" w:eastAsia="Yu Mincho" w:hAnsi="Times New Roman"/>
                <w:szCs w:val="24"/>
                <w:lang w:eastAsia="lt-LT"/>
              </w:rPr>
              <w:t>Jungtinės veiklos sutarties skaitmeninė kopija (jeigu pasiūlymą teikia ūkio subjektų grupė).</w:t>
            </w:r>
          </w:p>
        </w:tc>
        <w:tc>
          <w:tcPr>
            <w:tcW w:w="727" w:type="pct"/>
            <w:tcBorders>
              <w:top w:val="single" w:sz="4" w:space="0" w:color="auto"/>
              <w:left w:val="single" w:sz="4" w:space="0" w:color="auto"/>
              <w:bottom w:val="single" w:sz="4" w:space="0" w:color="auto"/>
              <w:right w:val="single" w:sz="4" w:space="0" w:color="auto"/>
            </w:tcBorders>
          </w:tcPr>
          <w:p w14:paraId="5A83A1E6" w14:textId="77777777" w:rsidR="007B79B1" w:rsidRPr="003D7741" w:rsidRDefault="007B79B1" w:rsidP="00B458A2">
            <w:pPr>
              <w:jc w:val="both"/>
              <w:rPr>
                <w:rFonts w:ascii="Times New Roman" w:eastAsia="Yu Mincho" w:hAnsi="Times New Roman"/>
                <w:szCs w:val="24"/>
                <w:lang w:eastAsia="lt-LT"/>
              </w:rPr>
            </w:pPr>
          </w:p>
        </w:tc>
      </w:tr>
      <w:tr w:rsidR="007B79B1" w:rsidRPr="003D7741" w14:paraId="73DD2E56" w14:textId="77777777" w:rsidTr="00A26EC2">
        <w:trPr>
          <w:trHeight w:val="665"/>
        </w:trPr>
        <w:tc>
          <w:tcPr>
            <w:tcW w:w="292" w:type="pct"/>
            <w:tcBorders>
              <w:top w:val="single" w:sz="4" w:space="0" w:color="auto"/>
              <w:left w:val="single" w:sz="4" w:space="0" w:color="auto"/>
              <w:bottom w:val="single" w:sz="4" w:space="0" w:color="auto"/>
              <w:right w:val="single" w:sz="4" w:space="0" w:color="auto"/>
            </w:tcBorders>
          </w:tcPr>
          <w:p w14:paraId="63294097" w14:textId="77777777" w:rsidR="007B79B1" w:rsidRPr="003D7741" w:rsidRDefault="007B79B1" w:rsidP="00B458A2">
            <w:pPr>
              <w:jc w:val="center"/>
              <w:rPr>
                <w:rFonts w:ascii="Times New Roman" w:eastAsia="Yu Mincho" w:hAnsi="Times New Roman"/>
                <w:szCs w:val="24"/>
                <w:lang w:eastAsia="lt-LT"/>
              </w:rPr>
            </w:pPr>
            <w:r w:rsidRPr="003D7741">
              <w:rPr>
                <w:rFonts w:ascii="Times New Roman" w:eastAsia="Yu Mincho" w:hAnsi="Times New Roman"/>
                <w:szCs w:val="24"/>
                <w:lang w:eastAsia="lt-LT"/>
              </w:rPr>
              <w:lastRenderedPageBreak/>
              <w:t>2.</w:t>
            </w:r>
          </w:p>
        </w:tc>
        <w:tc>
          <w:tcPr>
            <w:tcW w:w="3981" w:type="pct"/>
            <w:tcBorders>
              <w:top w:val="single" w:sz="4" w:space="0" w:color="auto"/>
              <w:left w:val="single" w:sz="4" w:space="0" w:color="auto"/>
              <w:bottom w:val="single" w:sz="4" w:space="0" w:color="auto"/>
              <w:right w:val="single" w:sz="4" w:space="0" w:color="auto"/>
            </w:tcBorders>
          </w:tcPr>
          <w:p w14:paraId="409FC5DC" w14:textId="28D0D065" w:rsidR="007B79B1" w:rsidRPr="003D7741" w:rsidRDefault="007B79B1" w:rsidP="00B458A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Yu Mincho" w:hAnsi="Times New Roman"/>
                <w:szCs w:val="24"/>
                <w:lang w:eastAsia="lt-LT"/>
              </w:rPr>
            </w:pPr>
            <w:r w:rsidRPr="003D7741">
              <w:rPr>
                <w:rFonts w:ascii="Times New Roman" w:eastAsia="Yu Mincho" w:hAnsi="Times New Roman"/>
                <w:szCs w:val="24"/>
                <w:lang w:eastAsia="lt-LT"/>
              </w:rPr>
              <w:t>Įrodymai, patvirtinantys Tiekėjo galimybes pirkimo sutarties vykdymo metu naudotis kitų ūkio subjektų</w:t>
            </w:r>
            <w:r w:rsidR="001F30EE">
              <w:rPr>
                <w:rFonts w:ascii="Times New Roman" w:eastAsia="Yu Mincho" w:hAnsi="Times New Roman"/>
                <w:szCs w:val="24"/>
                <w:lang w:eastAsia="lt-LT"/>
              </w:rPr>
              <w:t xml:space="preserve"> </w:t>
            </w:r>
            <w:r w:rsidRPr="003D7741">
              <w:rPr>
                <w:rFonts w:ascii="Times New Roman" w:eastAsia="Yu Mincho" w:hAnsi="Times New Roman"/>
                <w:szCs w:val="24"/>
                <w:lang w:eastAsia="lt-LT"/>
              </w:rPr>
              <w:t xml:space="preserve">pajėgumais </w:t>
            </w:r>
            <w:r w:rsidRPr="003D7741">
              <w:rPr>
                <w:rFonts w:ascii="Times New Roman" w:eastAsia="Yu Mincho" w:hAnsi="Times New Roman"/>
                <w:bCs/>
                <w:iCs/>
                <w:szCs w:val="24"/>
                <w:lang w:eastAsia="lt-LT"/>
              </w:rPr>
              <w:t xml:space="preserve">(pvz., ketinimų protokolas, subtiekėjo deklaracija ar pan.) </w:t>
            </w:r>
            <w:r w:rsidRPr="003D7741">
              <w:rPr>
                <w:rFonts w:ascii="Times New Roman" w:eastAsia="Yu Mincho" w:hAnsi="Times New Roman"/>
                <w:szCs w:val="24"/>
                <w:lang w:eastAsia="lt-LT"/>
              </w:rPr>
              <w:t>(jeigu pasitelkiami).</w:t>
            </w:r>
          </w:p>
        </w:tc>
        <w:tc>
          <w:tcPr>
            <w:tcW w:w="727" w:type="pct"/>
            <w:tcBorders>
              <w:top w:val="single" w:sz="4" w:space="0" w:color="auto"/>
              <w:left w:val="single" w:sz="4" w:space="0" w:color="auto"/>
              <w:bottom w:val="single" w:sz="4" w:space="0" w:color="auto"/>
              <w:right w:val="single" w:sz="4" w:space="0" w:color="auto"/>
            </w:tcBorders>
          </w:tcPr>
          <w:p w14:paraId="4C765D11" w14:textId="77777777" w:rsidR="007B79B1" w:rsidRPr="003D7741" w:rsidRDefault="007B79B1" w:rsidP="00B458A2">
            <w:pPr>
              <w:jc w:val="both"/>
              <w:rPr>
                <w:rFonts w:ascii="Times New Roman" w:eastAsia="Yu Mincho" w:hAnsi="Times New Roman"/>
                <w:szCs w:val="24"/>
                <w:lang w:eastAsia="lt-LT"/>
              </w:rPr>
            </w:pPr>
          </w:p>
        </w:tc>
      </w:tr>
      <w:tr w:rsidR="00C34C9D" w:rsidRPr="003D7741" w14:paraId="1BA8E2E9" w14:textId="77777777" w:rsidTr="00A26EC2">
        <w:tc>
          <w:tcPr>
            <w:tcW w:w="292" w:type="pct"/>
            <w:tcBorders>
              <w:top w:val="single" w:sz="4" w:space="0" w:color="auto"/>
              <w:left w:val="single" w:sz="4" w:space="0" w:color="auto"/>
              <w:bottom w:val="single" w:sz="4" w:space="0" w:color="auto"/>
              <w:right w:val="single" w:sz="4" w:space="0" w:color="auto"/>
            </w:tcBorders>
          </w:tcPr>
          <w:p w14:paraId="5A36126A" w14:textId="4D31FDD3" w:rsidR="00C34C9D" w:rsidRPr="003D7741" w:rsidRDefault="00297F74" w:rsidP="00B458A2">
            <w:pPr>
              <w:jc w:val="center"/>
              <w:rPr>
                <w:rFonts w:ascii="Times New Roman" w:eastAsia="Yu Mincho" w:hAnsi="Times New Roman"/>
                <w:szCs w:val="24"/>
                <w:lang w:eastAsia="lt-LT"/>
              </w:rPr>
            </w:pPr>
            <w:r w:rsidRPr="003D7741">
              <w:rPr>
                <w:rFonts w:ascii="Times New Roman" w:eastAsia="Yu Mincho" w:hAnsi="Times New Roman"/>
                <w:szCs w:val="24"/>
                <w:lang w:eastAsia="lt-LT"/>
              </w:rPr>
              <w:t>3</w:t>
            </w:r>
            <w:r w:rsidR="00C34C9D" w:rsidRPr="003D7741">
              <w:rPr>
                <w:rFonts w:ascii="Times New Roman" w:eastAsia="Yu Mincho" w:hAnsi="Times New Roman"/>
                <w:szCs w:val="24"/>
                <w:lang w:eastAsia="lt-LT"/>
              </w:rPr>
              <w:t>.</w:t>
            </w:r>
          </w:p>
        </w:tc>
        <w:tc>
          <w:tcPr>
            <w:tcW w:w="3981" w:type="pct"/>
            <w:tcBorders>
              <w:top w:val="single" w:sz="4" w:space="0" w:color="auto"/>
              <w:left w:val="single" w:sz="4" w:space="0" w:color="auto"/>
              <w:bottom w:val="single" w:sz="4" w:space="0" w:color="auto"/>
              <w:right w:val="single" w:sz="4" w:space="0" w:color="auto"/>
            </w:tcBorders>
          </w:tcPr>
          <w:p w14:paraId="676D5F98" w14:textId="4E5B61ED" w:rsidR="00C34C9D" w:rsidRPr="003D7741" w:rsidRDefault="005166AF" w:rsidP="00B458A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Yu Mincho" w:hAnsi="Times New Roman"/>
                <w:iCs/>
                <w:szCs w:val="24"/>
                <w:lang w:eastAsia="lt-LT"/>
              </w:rPr>
            </w:pPr>
            <w:r w:rsidRPr="003D7741">
              <w:rPr>
                <w:rFonts w:ascii="Times New Roman" w:eastAsia="Yu Mincho" w:hAnsi="Times New Roman"/>
                <w:iCs/>
                <w:szCs w:val="24"/>
                <w:lang w:eastAsia="lt-LT"/>
              </w:rPr>
              <w:t>Prek</w:t>
            </w:r>
            <w:r w:rsidR="00D47BB3">
              <w:rPr>
                <w:rFonts w:ascii="Times New Roman" w:eastAsia="Yu Mincho" w:hAnsi="Times New Roman"/>
                <w:iCs/>
                <w:szCs w:val="24"/>
                <w:lang w:eastAsia="lt-LT"/>
              </w:rPr>
              <w:t>ės</w:t>
            </w:r>
            <w:r w:rsidR="00652B5E" w:rsidRPr="003D7741">
              <w:rPr>
                <w:rFonts w:ascii="Times New Roman" w:eastAsia="Yu Mincho" w:hAnsi="Times New Roman"/>
                <w:iCs/>
                <w:szCs w:val="24"/>
                <w:lang w:eastAsia="lt-LT"/>
              </w:rPr>
              <w:t xml:space="preserve"> atitiktį techninėje specifikacijoje n</w:t>
            </w:r>
            <w:r w:rsidR="00A87748">
              <w:rPr>
                <w:rFonts w:ascii="Times New Roman" w:eastAsia="Yu Mincho" w:hAnsi="Times New Roman"/>
                <w:iCs/>
                <w:szCs w:val="24"/>
                <w:lang w:eastAsia="lt-LT"/>
              </w:rPr>
              <w:t>u</w:t>
            </w:r>
            <w:r w:rsidR="00652B5E" w:rsidRPr="003D7741">
              <w:rPr>
                <w:rFonts w:ascii="Times New Roman" w:eastAsia="Yu Mincho" w:hAnsi="Times New Roman"/>
                <w:iCs/>
                <w:szCs w:val="24"/>
                <w:lang w:eastAsia="lt-LT"/>
              </w:rPr>
              <w:t>st</w:t>
            </w:r>
            <w:r w:rsidR="00A87748">
              <w:rPr>
                <w:rFonts w:ascii="Times New Roman" w:eastAsia="Yu Mincho" w:hAnsi="Times New Roman"/>
                <w:iCs/>
                <w:szCs w:val="24"/>
                <w:lang w:eastAsia="lt-LT"/>
              </w:rPr>
              <w:t>a</w:t>
            </w:r>
            <w:r w:rsidR="001F30EE">
              <w:rPr>
                <w:rFonts w:ascii="Times New Roman" w:eastAsia="Yu Mincho" w:hAnsi="Times New Roman"/>
                <w:iCs/>
                <w:szCs w:val="24"/>
                <w:lang w:eastAsia="lt-LT"/>
              </w:rPr>
              <w:t>t</w:t>
            </w:r>
            <w:r w:rsidR="00A87748">
              <w:rPr>
                <w:rFonts w:ascii="Times New Roman" w:eastAsia="Yu Mincho" w:hAnsi="Times New Roman"/>
                <w:iCs/>
                <w:szCs w:val="24"/>
                <w:lang w:eastAsia="lt-LT"/>
              </w:rPr>
              <w:t>y</w:t>
            </w:r>
            <w:r w:rsidR="00652B5E" w:rsidRPr="003D7741">
              <w:rPr>
                <w:rFonts w:ascii="Times New Roman" w:eastAsia="Yu Mincho" w:hAnsi="Times New Roman"/>
                <w:iCs/>
                <w:szCs w:val="24"/>
                <w:lang w:eastAsia="lt-LT"/>
              </w:rPr>
              <w:t>tiems reikalavimams pagrindžian</w:t>
            </w:r>
            <w:r w:rsidR="007408F5">
              <w:rPr>
                <w:rFonts w:ascii="Times New Roman" w:eastAsia="Yu Mincho" w:hAnsi="Times New Roman"/>
                <w:iCs/>
                <w:szCs w:val="24"/>
                <w:lang w:eastAsia="lt-LT"/>
              </w:rPr>
              <w:t>tys</w:t>
            </w:r>
            <w:r w:rsidR="00652B5E" w:rsidRPr="003D7741">
              <w:rPr>
                <w:rFonts w:ascii="Times New Roman" w:eastAsia="Yu Mincho" w:hAnsi="Times New Roman"/>
                <w:iCs/>
                <w:szCs w:val="24"/>
                <w:lang w:eastAsia="lt-LT"/>
              </w:rPr>
              <w:t xml:space="preserve"> dokument</w:t>
            </w:r>
            <w:r w:rsidR="00D47BB3">
              <w:rPr>
                <w:rFonts w:ascii="Times New Roman" w:eastAsia="Yu Mincho" w:hAnsi="Times New Roman"/>
                <w:iCs/>
                <w:szCs w:val="24"/>
                <w:lang w:eastAsia="lt-LT"/>
              </w:rPr>
              <w:t>ai</w:t>
            </w:r>
            <w:r w:rsidR="00652B5E" w:rsidRPr="003D7741">
              <w:rPr>
                <w:rFonts w:ascii="Times New Roman" w:eastAsia="Yu Mincho" w:hAnsi="Times New Roman"/>
                <w:iCs/>
                <w:szCs w:val="24"/>
                <w:lang w:eastAsia="lt-LT"/>
              </w:rPr>
              <w:t xml:space="preserve">, </w:t>
            </w:r>
            <w:r w:rsidR="001315D1">
              <w:rPr>
                <w:rFonts w:ascii="Times New Roman" w:eastAsia="Yu Mincho" w:hAnsi="Times New Roman"/>
                <w:iCs/>
                <w:szCs w:val="24"/>
                <w:lang w:eastAsia="lt-LT"/>
              </w:rPr>
              <w:t>t. y. užpildyta Techninė specifikacija ir gamintojo dokumentai</w:t>
            </w:r>
            <w:r w:rsidR="009E6D5D">
              <w:rPr>
                <w:rFonts w:ascii="Times New Roman" w:eastAsia="Yu Mincho" w:hAnsi="Times New Roman"/>
                <w:iCs/>
                <w:szCs w:val="24"/>
                <w:lang w:eastAsia="lt-LT"/>
              </w:rPr>
              <w:t>,</w:t>
            </w:r>
            <w:r w:rsidR="00391B38">
              <w:rPr>
                <w:rFonts w:ascii="Times New Roman" w:eastAsia="Yu Mincho" w:hAnsi="Times New Roman"/>
                <w:iCs/>
                <w:szCs w:val="24"/>
                <w:lang w:eastAsia="lt-LT"/>
              </w:rPr>
              <w:t xml:space="preserve"> kaip nurodyta Techninėje specifikacijoje.</w:t>
            </w:r>
          </w:p>
        </w:tc>
        <w:tc>
          <w:tcPr>
            <w:tcW w:w="727" w:type="pct"/>
            <w:tcBorders>
              <w:top w:val="single" w:sz="4" w:space="0" w:color="auto"/>
              <w:left w:val="single" w:sz="4" w:space="0" w:color="auto"/>
              <w:bottom w:val="single" w:sz="4" w:space="0" w:color="auto"/>
              <w:right w:val="single" w:sz="4" w:space="0" w:color="auto"/>
            </w:tcBorders>
          </w:tcPr>
          <w:p w14:paraId="69F94A6B" w14:textId="77777777" w:rsidR="00C34C9D" w:rsidRPr="003D7741" w:rsidRDefault="00C34C9D" w:rsidP="00B458A2">
            <w:pPr>
              <w:jc w:val="both"/>
              <w:rPr>
                <w:rFonts w:ascii="Times New Roman" w:eastAsia="Yu Mincho" w:hAnsi="Times New Roman"/>
                <w:szCs w:val="24"/>
                <w:highlight w:val="yellow"/>
                <w:lang w:eastAsia="lt-LT"/>
              </w:rPr>
            </w:pPr>
          </w:p>
        </w:tc>
      </w:tr>
      <w:tr w:rsidR="004C4CFF" w:rsidRPr="003D7741" w14:paraId="5362A160" w14:textId="77777777" w:rsidTr="00A26EC2">
        <w:tc>
          <w:tcPr>
            <w:tcW w:w="292" w:type="pct"/>
            <w:tcBorders>
              <w:top w:val="single" w:sz="4" w:space="0" w:color="auto"/>
              <w:left w:val="single" w:sz="4" w:space="0" w:color="auto"/>
              <w:bottom w:val="single" w:sz="4" w:space="0" w:color="auto"/>
              <w:right w:val="single" w:sz="4" w:space="0" w:color="auto"/>
            </w:tcBorders>
          </w:tcPr>
          <w:p w14:paraId="11031AD8" w14:textId="55A319FF" w:rsidR="004C4CFF" w:rsidRPr="003D7741" w:rsidRDefault="004C4CFF" w:rsidP="004C4CFF">
            <w:pPr>
              <w:jc w:val="center"/>
              <w:rPr>
                <w:rFonts w:ascii="Times New Roman" w:eastAsia="Yu Mincho" w:hAnsi="Times New Roman"/>
                <w:szCs w:val="24"/>
                <w:lang w:eastAsia="lt-LT"/>
              </w:rPr>
            </w:pPr>
            <w:r>
              <w:rPr>
                <w:rFonts w:ascii="Times New Roman" w:eastAsia="Yu Mincho" w:hAnsi="Times New Roman"/>
                <w:szCs w:val="24"/>
                <w:lang w:eastAsia="lt-LT"/>
              </w:rPr>
              <w:t>4.</w:t>
            </w:r>
          </w:p>
        </w:tc>
        <w:tc>
          <w:tcPr>
            <w:tcW w:w="3981" w:type="pct"/>
            <w:tcBorders>
              <w:top w:val="single" w:sz="4" w:space="0" w:color="auto"/>
              <w:left w:val="single" w:sz="4" w:space="0" w:color="auto"/>
              <w:bottom w:val="single" w:sz="4" w:space="0" w:color="auto"/>
              <w:right w:val="single" w:sz="4" w:space="0" w:color="auto"/>
            </w:tcBorders>
          </w:tcPr>
          <w:p w14:paraId="3F2977F5" w14:textId="3F21B236" w:rsidR="004C4CFF" w:rsidRPr="004C4CFF" w:rsidRDefault="00171CEE" w:rsidP="004C4C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Yu Mincho" w:hAnsi="Times New Roman"/>
                <w:iCs/>
                <w:szCs w:val="24"/>
                <w:lang w:eastAsia="lt-LT"/>
              </w:rPr>
            </w:pPr>
            <w:r w:rsidRPr="00171CEE">
              <w:rPr>
                <w:rFonts w:ascii="Times New Roman" w:hAnsi="Times New Roman"/>
                <w:lang w:eastAsia="en-GB"/>
              </w:rPr>
              <w:t xml:space="preserve">Prekės gamintojo (-jų) </w:t>
            </w:r>
            <w:r w:rsidR="0045660D" w:rsidRPr="00171CEE">
              <w:rPr>
                <w:rFonts w:ascii="Times New Roman" w:hAnsi="Times New Roman"/>
                <w:lang w:eastAsia="en-GB"/>
              </w:rPr>
              <w:t>pažym</w:t>
            </w:r>
            <w:r w:rsidR="0045660D">
              <w:rPr>
                <w:rFonts w:ascii="Times New Roman" w:hAnsi="Times New Roman"/>
                <w:lang w:eastAsia="en-GB"/>
              </w:rPr>
              <w:t>a</w:t>
            </w:r>
            <w:r w:rsidRPr="00171CEE">
              <w:rPr>
                <w:rFonts w:ascii="Times New Roman" w:hAnsi="Times New Roman"/>
                <w:lang w:eastAsia="en-GB"/>
              </w:rPr>
              <w:t xml:space="preserve">, </w:t>
            </w:r>
            <w:r w:rsidR="0045660D" w:rsidRPr="00171CEE">
              <w:rPr>
                <w:rFonts w:ascii="Times New Roman" w:hAnsi="Times New Roman"/>
                <w:lang w:eastAsia="en-GB"/>
              </w:rPr>
              <w:t>patvirtinan</w:t>
            </w:r>
            <w:r w:rsidR="0045660D">
              <w:rPr>
                <w:rFonts w:ascii="Times New Roman" w:hAnsi="Times New Roman"/>
                <w:lang w:eastAsia="en-GB"/>
              </w:rPr>
              <w:t>ti</w:t>
            </w:r>
            <w:r w:rsidRPr="00171CEE">
              <w:rPr>
                <w:rFonts w:ascii="Times New Roman" w:hAnsi="Times New Roman"/>
                <w:lang w:eastAsia="en-GB"/>
              </w:rPr>
              <w:t>, kad Tiekėjas yra siūlomos Prekės gamintojo atstovas, įgaliotas pateikti (parduoti) ir /arba yra sudaręs sutartį su tokiu atstovu, turinčiu išvardintas teises</w:t>
            </w:r>
            <w:r w:rsidR="00FD08AB">
              <w:rPr>
                <w:rFonts w:ascii="Times New Roman" w:hAnsi="Times New Roman"/>
                <w:lang w:eastAsia="en-GB"/>
              </w:rPr>
              <w:t xml:space="preserve"> </w:t>
            </w:r>
            <w:r w:rsidR="00FD08AB" w:rsidRPr="00FD08AB">
              <w:rPr>
                <w:rFonts w:ascii="Times New Roman" w:hAnsi="Times New Roman"/>
                <w:lang w:eastAsia="en-GB"/>
              </w:rPr>
              <w:t>(turi b</w:t>
            </w:r>
            <w:r w:rsidR="00FD08AB" w:rsidRPr="00FD08AB">
              <w:rPr>
                <w:rFonts w:ascii="Times New Roman" w:hAnsi="Times New Roman" w:hint="eastAsia"/>
                <w:lang w:eastAsia="en-GB"/>
              </w:rPr>
              <w:t>ū</w:t>
            </w:r>
            <w:r w:rsidR="00FD08AB" w:rsidRPr="00FD08AB">
              <w:rPr>
                <w:rFonts w:ascii="Times New Roman" w:hAnsi="Times New Roman"/>
                <w:lang w:eastAsia="en-GB"/>
              </w:rPr>
              <w:t>ti pateikta skaitmenin</w:t>
            </w:r>
            <w:r w:rsidR="00FD08AB" w:rsidRPr="00FD08AB">
              <w:rPr>
                <w:rFonts w:ascii="Times New Roman" w:hAnsi="Times New Roman" w:hint="eastAsia"/>
                <w:lang w:eastAsia="en-GB"/>
              </w:rPr>
              <w:t>ė</w:t>
            </w:r>
            <w:r w:rsidR="00FD08AB" w:rsidRPr="00FD08AB">
              <w:rPr>
                <w:rFonts w:ascii="Times New Roman" w:hAnsi="Times New Roman"/>
                <w:lang w:eastAsia="en-GB"/>
              </w:rPr>
              <w:t xml:space="preserve"> kopija)</w:t>
            </w:r>
            <w:r w:rsidR="00C25193">
              <w:rPr>
                <w:rFonts w:ascii="Times New Roman" w:hAnsi="Times New Roman"/>
                <w:color w:val="000000"/>
              </w:rPr>
              <w:t>.</w:t>
            </w:r>
          </w:p>
        </w:tc>
        <w:tc>
          <w:tcPr>
            <w:tcW w:w="727" w:type="pct"/>
            <w:tcBorders>
              <w:top w:val="single" w:sz="4" w:space="0" w:color="auto"/>
              <w:left w:val="single" w:sz="4" w:space="0" w:color="auto"/>
              <w:bottom w:val="single" w:sz="4" w:space="0" w:color="auto"/>
              <w:right w:val="single" w:sz="4" w:space="0" w:color="auto"/>
            </w:tcBorders>
          </w:tcPr>
          <w:p w14:paraId="34EBC147" w14:textId="77777777" w:rsidR="004C4CFF" w:rsidRPr="003D7741" w:rsidRDefault="004C4CFF" w:rsidP="004C4CFF">
            <w:pPr>
              <w:jc w:val="both"/>
              <w:rPr>
                <w:rFonts w:ascii="Times New Roman" w:eastAsia="Yu Mincho" w:hAnsi="Times New Roman"/>
                <w:szCs w:val="24"/>
                <w:highlight w:val="yellow"/>
                <w:lang w:eastAsia="lt-LT"/>
              </w:rPr>
            </w:pPr>
          </w:p>
        </w:tc>
      </w:tr>
      <w:tr w:rsidR="004C4CFF" w:rsidRPr="003D7741" w14:paraId="757E6BFE" w14:textId="77777777" w:rsidTr="00A26EC2">
        <w:tc>
          <w:tcPr>
            <w:tcW w:w="292" w:type="pct"/>
            <w:tcBorders>
              <w:top w:val="single" w:sz="4" w:space="0" w:color="auto"/>
              <w:left w:val="single" w:sz="4" w:space="0" w:color="auto"/>
              <w:bottom w:val="single" w:sz="4" w:space="0" w:color="auto"/>
              <w:right w:val="single" w:sz="4" w:space="0" w:color="auto"/>
            </w:tcBorders>
          </w:tcPr>
          <w:p w14:paraId="74F4E105" w14:textId="62555F89" w:rsidR="004C4CFF" w:rsidRPr="003D7741" w:rsidRDefault="004C4CFF" w:rsidP="004C4CFF">
            <w:pPr>
              <w:jc w:val="center"/>
              <w:rPr>
                <w:rFonts w:ascii="Times New Roman" w:eastAsia="Yu Mincho" w:hAnsi="Times New Roman"/>
                <w:szCs w:val="24"/>
                <w:lang w:eastAsia="lt-LT"/>
              </w:rPr>
            </w:pPr>
            <w:r>
              <w:rPr>
                <w:rFonts w:ascii="Times New Roman" w:eastAsia="Yu Mincho" w:hAnsi="Times New Roman"/>
                <w:szCs w:val="24"/>
                <w:lang w:eastAsia="lt-LT"/>
              </w:rPr>
              <w:t>5.</w:t>
            </w:r>
          </w:p>
        </w:tc>
        <w:tc>
          <w:tcPr>
            <w:tcW w:w="3981" w:type="pct"/>
            <w:tcBorders>
              <w:top w:val="single" w:sz="4" w:space="0" w:color="auto"/>
              <w:left w:val="single" w:sz="4" w:space="0" w:color="auto"/>
              <w:bottom w:val="single" w:sz="4" w:space="0" w:color="auto"/>
              <w:right w:val="single" w:sz="4" w:space="0" w:color="auto"/>
            </w:tcBorders>
          </w:tcPr>
          <w:p w14:paraId="7169796B" w14:textId="17DE49FC" w:rsidR="004C4CFF" w:rsidRPr="004C4CFF" w:rsidRDefault="007E1339" w:rsidP="004C4C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Yu Mincho" w:hAnsi="Times New Roman"/>
                <w:iCs/>
                <w:szCs w:val="24"/>
                <w:lang w:eastAsia="lt-LT"/>
              </w:rPr>
            </w:pPr>
            <w:r>
              <w:rPr>
                <w:rFonts w:ascii="Times New Roman" w:hAnsi="Times New Roman"/>
                <w:lang w:eastAsia="en-GB"/>
              </w:rPr>
              <w:t>S</w:t>
            </w:r>
            <w:r w:rsidRPr="007E1339">
              <w:rPr>
                <w:rFonts w:ascii="Times New Roman" w:hAnsi="Times New Roman"/>
                <w:lang w:eastAsia="en-GB"/>
              </w:rPr>
              <w:t xml:space="preserve">iūlomos Prekės gamintojo </w:t>
            </w:r>
            <w:r w:rsidR="0045660D" w:rsidRPr="007E1339">
              <w:rPr>
                <w:rFonts w:ascii="Times New Roman" w:hAnsi="Times New Roman"/>
                <w:lang w:eastAsia="en-GB"/>
              </w:rPr>
              <w:t>pažym</w:t>
            </w:r>
            <w:r w:rsidR="0045660D">
              <w:rPr>
                <w:rFonts w:ascii="Times New Roman" w:hAnsi="Times New Roman"/>
                <w:lang w:eastAsia="en-GB"/>
              </w:rPr>
              <w:t>a</w:t>
            </w:r>
            <w:r w:rsidRPr="007E1339">
              <w:rPr>
                <w:rFonts w:ascii="Times New Roman" w:hAnsi="Times New Roman"/>
                <w:lang w:eastAsia="en-GB"/>
              </w:rPr>
              <w:t xml:space="preserve">, </w:t>
            </w:r>
            <w:r w:rsidR="0045660D" w:rsidRPr="007E1339">
              <w:rPr>
                <w:rFonts w:ascii="Times New Roman" w:hAnsi="Times New Roman"/>
                <w:lang w:eastAsia="en-GB"/>
              </w:rPr>
              <w:t>patvirtinan</w:t>
            </w:r>
            <w:r w:rsidR="0045660D">
              <w:rPr>
                <w:rFonts w:ascii="Times New Roman" w:hAnsi="Times New Roman"/>
                <w:lang w:eastAsia="en-GB"/>
              </w:rPr>
              <w:t>ti</w:t>
            </w:r>
            <w:r w:rsidRPr="007E1339">
              <w:rPr>
                <w:rFonts w:ascii="Times New Roman" w:hAnsi="Times New Roman"/>
                <w:lang w:eastAsia="en-GB"/>
              </w:rPr>
              <w:t>, kad Tiekėjas yra siūlomos Prekės gamintojo autorizuotas serviso centras arba yra sudaręs sutartį su tokiu centru dėl siūlomos Prekės techninio aptarnavimo ir remonto garantiniu laikotarpiu</w:t>
            </w:r>
            <w:r w:rsidR="004364BD">
              <w:rPr>
                <w:rFonts w:ascii="Times New Roman" w:hAnsi="Times New Roman"/>
                <w:lang w:eastAsia="en-GB"/>
              </w:rPr>
              <w:t xml:space="preserve"> </w:t>
            </w:r>
            <w:r w:rsidR="004364BD" w:rsidRPr="004364BD">
              <w:rPr>
                <w:rFonts w:ascii="Times New Roman" w:hAnsi="Times New Roman"/>
                <w:lang w:eastAsia="en-GB"/>
              </w:rPr>
              <w:t>(turi būti pateikta skaitmeninė kopija)</w:t>
            </w:r>
            <w:r w:rsidR="004C4CFF" w:rsidRPr="004C4CFF">
              <w:rPr>
                <w:rFonts w:ascii="Times New Roman" w:hAnsi="Times New Roman"/>
                <w:color w:val="000000"/>
              </w:rPr>
              <w:t>.</w:t>
            </w:r>
          </w:p>
        </w:tc>
        <w:tc>
          <w:tcPr>
            <w:tcW w:w="727" w:type="pct"/>
            <w:tcBorders>
              <w:top w:val="single" w:sz="4" w:space="0" w:color="auto"/>
              <w:left w:val="single" w:sz="4" w:space="0" w:color="auto"/>
              <w:bottom w:val="single" w:sz="4" w:space="0" w:color="auto"/>
              <w:right w:val="single" w:sz="4" w:space="0" w:color="auto"/>
            </w:tcBorders>
          </w:tcPr>
          <w:p w14:paraId="766400C5" w14:textId="77777777" w:rsidR="004C4CFF" w:rsidRPr="003D7741" w:rsidRDefault="004C4CFF" w:rsidP="004C4CFF">
            <w:pPr>
              <w:jc w:val="both"/>
              <w:rPr>
                <w:rFonts w:ascii="Times New Roman" w:eastAsia="Yu Mincho" w:hAnsi="Times New Roman"/>
                <w:szCs w:val="24"/>
                <w:highlight w:val="yellow"/>
                <w:lang w:eastAsia="lt-LT"/>
              </w:rPr>
            </w:pPr>
          </w:p>
        </w:tc>
      </w:tr>
      <w:tr w:rsidR="00E06788" w:rsidRPr="003D7741" w14:paraId="6AA6E47D" w14:textId="77777777" w:rsidTr="00A26EC2">
        <w:tc>
          <w:tcPr>
            <w:tcW w:w="292" w:type="pct"/>
            <w:tcBorders>
              <w:top w:val="single" w:sz="4" w:space="0" w:color="auto"/>
              <w:left w:val="single" w:sz="4" w:space="0" w:color="auto"/>
              <w:bottom w:val="single" w:sz="4" w:space="0" w:color="auto"/>
              <w:right w:val="single" w:sz="4" w:space="0" w:color="auto"/>
            </w:tcBorders>
          </w:tcPr>
          <w:p w14:paraId="1E86A91C" w14:textId="3909DFE2" w:rsidR="00E06788" w:rsidRDefault="00E06788" w:rsidP="004C4CFF">
            <w:pPr>
              <w:jc w:val="center"/>
              <w:rPr>
                <w:rFonts w:ascii="Times New Roman" w:eastAsia="Yu Mincho" w:hAnsi="Times New Roman"/>
                <w:szCs w:val="24"/>
                <w:lang w:eastAsia="lt-LT"/>
              </w:rPr>
            </w:pPr>
            <w:r>
              <w:rPr>
                <w:rFonts w:ascii="Times New Roman" w:eastAsia="Yu Mincho" w:hAnsi="Times New Roman"/>
                <w:szCs w:val="24"/>
                <w:lang w:eastAsia="lt-LT"/>
              </w:rPr>
              <w:t>6.</w:t>
            </w:r>
          </w:p>
        </w:tc>
        <w:tc>
          <w:tcPr>
            <w:tcW w:w="3981" w:type="pct"/>
            <w:tcBorders>
              <w:top w:val="single" w:sz="4" w:space="0" w:color="auto"/>
              <w:left w:val="single" w:sz="4" w:space="0" w:color="auto"/>
              <w:bottom w:val="single" w:sz="4" w:space="0" w:color="auto"/>
              <w:right w:val="single" w:sz="4" w:space="0" w:color="auto"/>
            </w:tcBorders>
          </w:tcPr>
          <w:p w14:paraId="2F12694B" w14:textId="57DF450A" w:rsidR="00E06788" w:rsidRPr="004C4CFF" w:rsidRDefault="005A298D" w:rsidP="004C4C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olor w:val="000000"/>
              </w:rPr>
            </w:pPr>
            <w:r>
              <w:rPr>
                <w:rFonts w:ascii="Times New Roman" w:hAnsi="Times New Roman"/>
                <w:color w:val="000000"/>
              </w:rPr>
              <w:t xml:space="preserve">Atitikties </w:t>
            </w:r>
            <w:r w:rsidR="00C754EE" w:rsidRPr="00D16E41">
              <w:rPr>
                <w:rFonts w:ascii="Times New Roman" w:hAnsi="Times New Roman"/>
                <w:color w:val="000000"/>
              </w:rPr>
              <w:t>a</w:t>
            </w:r>
            <w:r w:rsidR="00C754EE" w:rsidRPr="00D16E41">
              <w:rPr>
                <w:rFonts w:ascii="Times New Roman" w:hAnsi="Times New Roman"/>
                <w:kern w:val="2"/>
              </w:rPr>
              <w:t>plinkosaugini</w:t>
            </w:r>
            <w:r w:rsidR="00D16E41" w:rsidRPr="00D16E41">
              <w:rPr>
                <w:rFonts w:ascii="Times New Roman" w:hAnsi="Times New Roman"/>
                <w:kern w:val="2"/>
              </w:rPr>
              <w:t>ams reikalavimams patvirtinantys dokumentai</w:t>
            </w:r>
            <w:r w:rsidR="00747FFD">
              <w:rPr>
                <w:rFonts w:ascii="Times New Roman" w:hAnsi="Times New Roman"/>
                <w:kern w:val="2"/>
              </w:rPr>
              <w:t xml:space="preserve">, nurodyti </w:t>
            </w:r>
            <w:r w:rsidR="00747FFD" w:rsidRPr="00B72F27">
              <w:rPr>
                <w:szCs w:val="24"/>
              </w:rPr>
              <w:t>pirkimo dokumentų A dalies „Specialioji dalis“ priede</w:t>
            </w:r>
            <w:r w:rsidR="00747FFD">
              <w:rPr>
                <w:rFonts w:ascii="Times New Roman" w:hAnsi="Times New Roman"/>
                <w:kern w:val="2"/>
              </w:rPr>
              <w:t xml:space="preserve"> „Techninė specifikacija“)</w:t>
            </w:r>
            <w:r w:rsidR="00C44EFF">
              <w:rPr>
                <w:rFonts w:ascii="Times New Roman" w:hAnsi="Times New Roman"/>
                <w:kern w:val="2"/>
              </w:rPr>
              <w:t>.</w:t>
            </w:r>
          </w:p>
        </w:tc>
        <w:tc>
          <w:tcPr>
            <w:tcW w:w="727" w:type="pct"/>
            <w:tcBorders>
              <w:top w:val="single" w:sz="4" w:space="0" w:color="auto"/>
              <w:left w:val="single" w:sz="4" w:space="0" w:color="auto"/>
              <w:bottom w:val="single" w:sz="4" w:space="0" w:color="auto"/>
              <w:right w:val="single" w:sz="4" w:space="0" w:color="auto"/>
            </w:tcBorders>
          </w:tcPr>
          <w:p w14:paraId="705E3F14" w14:textId="77777777" w:rsidR="00E06788" w:rsidRPr="003D7741" w:rsidRDefault="00E06788" w:rsidP="004C4CFF">
            <w:pPr>
              <w:jc w:val="both"/>
              <w:rPr>
                <w:rFonts w:ascii="Times New Roman" w:eastAsia="Yu Mincho" w:hAnsi="Times New Roman"/>
                <w:szCs w:val="24"/>
                <w:highlight w:val="yellow"/>
                <w:lang w:eastAsia="lt-LT"/>
              </w:rPr>
            </w:pPr>
          </w:p>
        </w:tc>
      </w:tr>
      <w:tr w:rsidR="002501A2" w:rsidRPr="003D7741" w14:paraId="1F6F904A" w14:textId="77777777" w:rsidTr="00A26EC2">
        <w:tc>
          <w:tcPr>
            <w:tcW w:w="292" w:type="pct"/>
            <w:tcBorders>
              <w:top w:val="single" w:sz="4" w:space="0" w:color="auto"/>
              <w:left w:val="single" w:sz="4" w:space="0" w:color="auto"/>
              <w:bottom w:val="single" w:sz="4" w:space="0" w:color="auto"/>
              <w:right w:val="single" w:sz="4" w:space="0" w:color="auto"/>
            </w:tcBorders>
          </w:tcPr>
          <w:p w14:paraId="0D4D1D40" w14:textId="38BD2CD4" w:rsidR="002501A2" w:rsidRDefault="002501A2" w:rsidP="004C4CFF">
            <w:pPr>
              <w:jc w:val="center"/>
              <w:rPr>
                <w:rFonts w:ascii="Times New Roman" w:eastAsia="Yu Mincho" w:hAnsi="Times New Roman"/>
                <w:szCs w:val="24"/>
                <w:lang w:eastAsia="lt-LT"/>
              </w:rPr>
            </w:pPr>
            <w:r>
              <w:rPr>
                <w:rFonts w:ascii="Times New Roman" w:eastAsia="Yu Mincho" w:hAnsi="Times New Roman"/>
                <w:szCs w:val="24"/>
                <w:lang w:eastAsia="lt-LT"/>
              </w:rPr>
              <w:t>7.</w:t>
            </w:r>
          </w:p>
        </w:tc>
        <w:tc>
          <w:tcPr>
            <w:tcW w:w="3981" w:type="pct"/>
            <w:tcBorders>
              <w:top w:val="single" w:sz="4" w:space="0" w:color="auto"/>
              <w:left w:val="single" w:sz="4" w:space="0" w:color="auto"/>
              <w:bottom w:val="single" w:sz="4" w:space="0" w:color="auto"/>
              <w:right w:val="single" w:sz="4" w:space="0" w:color="auto"/>
            </w:tcBorders>
          </w:tcPr>
          <w:p w14:paraId="6267D0BA" w14:textId="475C27FF" w:rsidR="002501A2" w:rsidRDefault="002501A2" w:rsidP="004C4C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olor w:val="000000"/>
              </w:rPr>
            </w:pPr>
            <w:r>
              <w:rPr>
                <w:rFonts w:ascii="Times New Roman" w:hAnsi="Times New Roman"/>
                <w:color w:val="000000"/>
              </w:rPr>
              <w:t>Užpildyta Tiekėjo deklaracija</w:t>
            </w:r>
            <w:r w:rsidR="00B607D4">
              <w:rPr>
                <w:rFonts w:ascii="Times New Roman" w:hAnsi="Times New Roman"/>
                <w:color w:val="000000"/>
              </w:rPr>
              <w:t xml:space="preserve"> </w:t>
            </w:r>
            <w:r w:rsidR="00B607D4" w:rsidRPr="00156D77">
              <w:rPr>
                <w:szCs w:val="24"/>
              </w:rPr>
              <w:t xml:space="preserve">(dėl pašalinimo pagrindo) </w:t>
            </w:r>
            <w:r w:rsidR="009A770D">
              <w:rPr>
                <w:rFonts w:ascii="Times New Roman" w:hAnsi="Times New Roman"/>
                <w:color w:val="000000"/>
              </w:rPr>
              <w:t>(</w:t>
            </w:r>
            <w:r w:rsidR="009A770D" w:rsidRPr="00B72F27">
              <w:rPr>
                <w:szCs w:val="24"/>
              </w:rPr>
              <w:t>forma pateikiama pirkimo dokumentų A dalies „Specialioji dalis“ priede</w:t>
            </w:r>
            <w:r w:rsidR="009A770D">
              <w:rPr>
                <w:szCs w:val="24"/>
              </w:rPr>
              <w:t>)</w:t>
            </w:r>
            <w:r w:rsidR="00C44EFF">
              <w:rPr>
                <w:szCs w:val="24"/>
              </w:rPr>
              <w:t>.</w:t>
            </w:r>
          </w:p>
        </w:tc>
        <w:tc>
          <w:tcPr>
            <w:tcW w:w="727" w:type="pct"/>
            <w:tcBorders>
              <w:top w:val="single" w:sz="4" w:space="0" w:color="auto"/>
              <w:left w:val="single" w:sz="4" w:space="0" w:color="auto"/>
              <w:bottom w:val="single" w:sz="4" w:space="0" w:color="auto"/>
              <w:right w:val="single" w:sz="4" w:space="0" w:color="auto"/>
            </w:tcBorders>
          </w:tcPr>
          <w:p w14:paraId="43BF5D6A" w14:textId="77777777" w:rsidR="002501A2" w:rsidRPr="003D7741" w:rsidRDefault="002501A2" w:rsidP="004C4CFF">
            <w:pPr>
              <w:jc w:val="both"/>
              <w:rPr>
                <w:rFonts w:ascii="Times New Roman" w:eastAsia="Yu Mincho" w:hAnsi="Times New Roman"/>
                <w:szCs w:val="24"/>
                <w:highlight w:val="yellow"/>
                <w:lang w:eastAsia="lt-LT"/>
              </w:rPr>
            </w:pPr>
          </w:p>
        </w:tc>
      </w:tr>
      <w:tr w:rsidR="007B79B1" w:rsidRPr="003D7741" w14:paraId="3F1D5698" w14:textId="77777777" w:rsidTr="00A26EC2">
        <w:tc>
          <w:tcPr>
            <w:tcW w:w="292" w:type="pct"/>
            <w:tcBorders>
              <w:top w:val="single" w:sz="4" w:space="0" w:color="auto"/>
              <w:left w:val="single" w:sz="4" w:space="0" w:color="auto"/>
              <w:bottom w:val="single" w:sz="4" w:space="0" w:color="auto"/>
              <w:right w:val="single" w:sz="4" w:space="0" w:color="auto"/>
            </w:tcBorders>
          </w:tcPr>
          <w:p w14:paraId="5F11DDFD" w14:textId="25720230" w:rsidR="007B79B1" w:rsidRPr="003D7741" w:rsidRDefault="008F6E12" w:rsidP="00B458A2">
            <w:pPr>
              <w:jc w:val="center"/>
              <w:rPr>
                <w:rFonts w:ascii="Times New Roman" w:eastAsia="Yu Mincho" w:hAnsi="Times New Roman"/>
                <w:szCs w:val="24"/>
                <w:lang w:eastAsia="lt-LT"/>
              </w:rPr>
            </w:pPr>
            <w:r>
              <w:rPr>
                <w:rFonts w:ascii="Times New Roman" w:eastAsia="Yu Mincho" w:hAnsi="Times New Roman"/>
                <w:szCs w:val="24"/>
                <w:lang w:eastAsia="lt-LT"/>
              </w:rPr>
              <w:t>8</w:t>
            </w:r>
            <w:r w:rsidR="00C34C9D" w:rsidRPr="003D7741">
              <w:rPr>
                <w:rFonts w:ascii="Times New Roman" w:eastAsia="Yu Mincho" w:hAnsi="Times New Roman"/>
                <w:szCs w:val="24"/>
                <w:lang w:eastAsia="lt-LT"/>
              </w:rPr>
              <w:t>.</w:t>
            </w:r>
          </w:p>
        </w:tc>
        <w:tc>
          <w:tcPr>
            <w:tcW w:w="3981" w:type="pct"/>
            <w:tcBorders>
              <w:top w:val="single" w:sz="4" w:space="0" w:color="auto"/>
              <w:left w:val="single" w:sz="4" w:space="0" w:color="auto"/>
              <w:bottom w:val="single" w:sz="4" w:space="0" w:color="auto"/>
              <w:right w:val="single" w:sz="4" w:space="0" w:color="auto"/>
            </w:tcBorders>
          </w:tcPr>
          <w:p w14:paraId="4B7E1032" w14:textId="77777777" w:rsidR="007B79B1" w:rsidRPr="003D7741" w:rsidRDefault="007B79B1" w:rsidP="00B458A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Yu Mincho" w:hAnsi="Times New Roman"/>
                <w:szCs w:val="24"/>
                <w:lang w:eastAsia="lt-LT"/>
              </w:rPr>
            </w:pPr>
            <w:r w:rsidRPr="003D7741">
              <w:rPr>
                <w:rFonts w:ascii="Times New Roman" w:eastAsia="Yu Mincho" w:hAnsi="Times New Roman"/>
                <w:szCs w:val="24"/>
                <w:lang w:eastAsia="lt-LT"/>
              </w:rPr>
              <w:t>Kiti dokumentai ir informacija.</w:t>
            </w:r>
          </w:p>
        </w:tc>
        <w:tc>
          <w:tcPr>
            <w:tcW w:w="727" w:type="pct"/>
            <w:tcBorders>
              <w:top w:val="single" w:sz="4" w:space="0" w:color="auto"/>
              <w:left w:val="single" w:sz="4" w:space="0" w:color="auto"/>
              <w:bottom w:val="single" w:sz="4" w:space="0" w:color="auto"/>
              <w:right w:val="single" w:sz="4" w:space="0" w:color="auto"/>
            </w:tcBorders>
          </w:tcPr>
          <w:p w14:paraId="3E402D79" w14:textId="77777777" w:rsidR="007B79B1" w:rsidRPr="003D7741" w:rsidRDefault="007B79B1" w:rsidP="00B458A2">
            <w:pPr>
              <w:jc w:val="both"/>
              <w:rPr>
                <w:rFonts w:ascii="Times New Roman" w:eastAsia="Yu Mincho" w:hAnsi="Times New Roman"/>
                <w:szCs w:val="24"/>
                <w:lang w:eastAsia="lt-LT"/>
              </w:rPr>
            </w:pPr>
          </w:p>
        </w:tc>
      </w:tr>
    </w:tbl>
    <w:p w14:paraId="37B02013" w14:textId="77777777" w:rsidR="00A26EC2" w:rsidRPr="000D0A87" w:rsidRDefault="00A26EC2" w:rsidP="00A26EC2">
      <w:pPr>
        <w:jc w:val="both"/>
        <w:rPr>
          <w:rFonts w:ascii="Times New Roman" w:hAnsi="Times New Roman"/>
          <w:bCs/>
          <w:iCs/>
          <w:color w:val="000000"/>
          <w:kern w:val="2"/>
          <w:lang w:eastAsia="lt-LT" w:bidi="hi-IN"/>
        </w:rPr>
      </w:pPr>
    </w:p>
    <w:p w14:paraId="1A1FC314" w14:textId="4B5930C0" w:rsidR="00A26EC2" w:rsidRPr="00A26EC2" w:rsidRDefault="00A26EC2" w:rsidP="00A26EC2">
      <w:pPr>
        <w:jc w:val="both"/>
        <w:rPr>
          <w:rFonts w:ascii="Times New Roman" w:hAnsi="Times New Roman"/>
          <w:b/>
          <w:iCs/>
          <w:color w:val="000000"/>
          <w:kern w:val="2"/>
          <w:lang w:eastAsia="lt-LT" w:bidi="hi-IN"/>
        </w:rPr>
      </w:pPr>
      <w:r w:rsidRPr="00A26EC2">
        <w:rPr>
          <w:rFonts w:ascii="Times New Roman" w:hAnsi="Times New Roman"/>
          <w:b/>
          <w:iCs/>
          <w:color w:val="000000"/>
          <w:kern w:val="2"/>
          <w:lang w:eastAsia="lt-LT" w:bidi="hi-IN"/>
        </w:rPr>
        <w:t>Ūkio subjektai</w:t>
      </w:r>
      <w:r w:rsidRPr="00A26EC2">
        <w:rPr>
          <w:rFonts w:ascii="Times New Roman" w:hAnsi="Times New Roman"/>
          <w:b/>
          <w:i/>
          <w:iCs/>
          <w:color w:val="000000"/>
          <w:kern w:val="2"/>
          <w:lang w:eastAsia="lt-LT" w:bidi="hi-IN"/>
        </w:rPr>
        <w:t>***</w:t>
      </w:r>
      <w:r w:rsidRPr="00A26EC2">
        <w:rPr>
          <w:rFonts w:ascii="Times New Roman" w:hAnsi="Times New Roman"/>
          <w:b/>
          <w:iCs/>
          <w:color w:val="000000"/>
          <w:kern w:val="2"/>
          <w:lang w:eastAsia="lt-LT" w:bidi="hi-IN"/>
        </w:rPr>
        <w:t xml:space="preserve">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276"/>
        <w:gridCol w:w="1944"/>
        <w:gridCol w:w="2324"/>
        <w:gridCol w:w="1576"/>
      </w:tblGrid>
      <w:tr w:rsidR="00A26EC2" w:rsidRPr="00A26EC2" w14:paraId="4DA433BE" w14:textId="77777777" w:rsidTr="00A26EC2">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8B955B" w14:textId="77777777" w:rsidR="00A26EC2" w:rsidRPr="00A26EC2" w:rsidRDefault="00A26EC2" w:rsidP="00A26EC2">
            <w:pPr>
              <w:jc w:val="both"/>
              <w:rPr>
                <w:rFonts w:ascii="Times New Roman" w:hAnsi="Times New Roman"/>
                <w:b/>
                <w:i/>
                <w:iCs/>
                <w:color w:val="000000"/>
                <w:kern w:val="2"/>
                <w:lang w:eastAsia="lt-LT" w:bidi="hi-IN"/>
              </w:rPr>
            </w:pPr>
            <w:r w:rsidRPr="00A26EC2">
              <w:rPr>
                <w:rFonts w:ascii="Times New Roman" w:hAnsi="Times New Roman"/>
                <w:b/>
                <w:i/>
                <w:iCs/>
                <w:color w:val="000000"/>
                <w:kern w:val="2"/>
                <w:lang w:eastAsia="lt-LT" w:bidi="hi-IN"/>
              </w:rPr>
              <w:t>Eil.</w:t>
            </w:r>
          </w:p>
          <w:p w14:paraId="38ED9BA7" w14:textId="77777777" w:rsidR="00A26EC2" w:rsidRPr="00A26EC2" w:rsidRDefault="00A26EC2" w:rsidP="00A26EC2">
            <w:pPr>
              <w:jc w:val="both"/>
              <w:rPr>
                <w:rFonts w:ascii="Times New Roman" w:hAnsi="Times New Roman"/>
                <w:b/>
                <w:i/>
                <w:iCs/>
                <w:color w:val="000000"/>
                <w:kern w:val="2"/>
                <w:lang w:eastAsia="lt-LT" w:bidi="hi-IN"/>
              </w:rPr>
            </w:pPr>
            <w:r w:rsidRPr="00A26EC2">
              <w:rPr>
                <w:rFonts w:ascii="Times New Roman" w:hAnsi="Times New Roman"/>
                <w:b/>
                <w:i/>
                <w:iCs/>
                <w:color w:val="000000"/>
                <w:kern w:val="2"/>
                <w:lang w:eastAsia="lt-LT" w:bidi="hi-IN"/>
              </w:rPr>
              <w:t>Nr.</w:t>
            </w:r>
          </w:p>
        </w:tc>
        <w:tc>
          <w:tcPr>
            <w:tcW w:w="16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9161C" w14:textId="77777777" w:rsidR="00A26EC2" w:rsidRPr="00A26EC2" w:rsidRDefault="00A26EC2" w:rsidP="00A26EC2">
            <w:pPr>
              <w:jc w:val="both"/>
              <w:rPr>
                <w:rFonts w:ascii="Times New Roman" w:hAnsi="Times New Roman"/>
                <w:b/>
                <w:i/>
                <w:iCs/>
                <w:color w:val="000000"/>
                <w:kern w:val="2"/>
                <w:lang w:eastAsia="lt-LT" w:bidi="hi-IN"/>
              </w:rPr>
            </w:pPr>
            <w:r w:rsidRPr="00A26EC2">
              <w:rPr>
                <w:rFonts w:ascii="Times New Roman" w:hAnsi="Times New Roman"/>
                <w:b/>
                <w:i/>
                <w:iCs/>
                <w:color w:val="000000"/>
                <w:kern w:val="2"/>
                <w:lang w:eastAsia="lt-LT" w:bidi="hi-IN"/>
              </w:rPr>
              <w:t>Ūkio subjekto, kurio pajėgumais remiasi tiekėjas, kad atitiktų kvalifikacijos reikalavimus/kito subtiekėjo/kvazisubtiekėjo pavadinimas, kodas, adresas</w:t>
            </w:r>
          </w:p>
        </w:tc>
        <w:tc>
          <w:tcPr>
            <w:tcW w:w="10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51EBBD" w14:textId="77777777" w:rsidR="00A26EC2" w:rsidRPr="00A26EC2" w:rsidRDefault="00A26EC2" w:rsidP="00A26EC2">
            <w:pPr>
              <w:jc w:val="both"/>
              <w:rPr>
                <w:rFonts w:ascii="Times New Roman" w:hAnsi="Times New Roman"/>
                <w:b/>
                <w:i/>
                <w:iCs/>
                <w:color w:val="000000"/>
                <w:kern w:val="2"/>
                <w:lang w:eastAsia="lt-LT" w:bidi="hi-IN"/>
              </w:rPr>
            </w:pPr>
            <w:r w:rsidRPr="00A26EC2">
              <w:rPr>
                <w:rFonts w:ascii="Times New Roman" w:hAnsi="Times New Roman"/>
                <w:b/>
                <w:i/>
                <w:iCs/>
                <w:color w:val="000000"/>
                <w:kern w:val="2"/>
                <w:lang w:eastAsia="lt-LT" w:bidi="hi-IN"/>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CD9B03" w14:textId="77777777" w:rsidR="00A26EC2" w:rsidRPr="00A26EC2" w:rsidRDefault="00A26EC2" w:rsidP="00A26EC2">
            <w:pPr>
              <w:jc w:val="both"/>
              <w:rPr>
                <w:rFonts w:ascii="Times New Roman" w:hAnsi="Times New Roman"/>
                <w:b/>
                <w:i/>
                <w:iCs/>
                <w:color w:val="000000"/>
                <w:kern w:val="2"/>
                <w:lang w:eastAsia="lt-LT" w:bidi="hi-IN"/>
              </w:rPr>
            </w:pPr>
            <w:r w:rsidRPr="00A26EC2">
              <w:rPr>
                <w:rFonts w:ascii="Times New Roman" w:hAnsi="Times New Roman"/>
                <w:b/>
                <w:i/>
                <w:iCs/>
                <w:color w:val="000000"/>
                <w:kern w:val="2"/>
                <w:lang w:eastAsia="lt-LT" w:bidi="hi-IN"/>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C08467" w14:textId="77777777" w:rsidR="00A26EC2" w:rsidRPr="00A26EC2" w:rsidRDefault="00A26EC2" w:rsidP="00A26EC2">
            <w:pPr>
              <w:jc w:val="both"/>
              <w:rPr>
                <w:rFonts w:ascii="Times New Roman" w:hAnsi="Times New Roman"/>
                <w:b/>
                <w:i/>
                <w:iCs/>
                <w:color w:val="000000"/>
                <w:kern w:val="2"/>
                <w:lang w:eastAsia="lt-LT" w:bidi="hi-IN"/>
              </w:rPr>
            </w:pPr>
            <w:r w:rsidRPr="00A26EC2">
              <w:rPr>
                <w:rFonts w:ascii="Times New Roman" w:hAnsi="Times New Roman"/>
                <w:b/>
                <w:i/>
                <w:iCs/>
                <w:color w:val="000000"/>
                <w:kern w:val="2"/>
                <w:lang w:eastAsia="lt-LT" w:bidi="hi-IN"/>
              </w:rPr>
              <w:t>Kvalifikacijos reikalavimo Nr.</w:t>
            </w:r>
          </w:p>
        </w:tc>
      </w:tr>
      <w:tr w:rsidR="00A26EC2" w:rsidRPr="00A26EC2" w14:paraId="0EA15014" w14:textId="77777777" w:rsidTr="00A26EC2">
        <w:tc>
          <w:tcPr>
            <w:tcW w:w="342" w:type="pct"/>
            <w:tcBorders>
              <w:top w:val="single" w:sz="4" w:space="0" w:color="auto"/>
              <w:left w:val="single" w:sz="4" w:space="0" w:color="auto"/>
              <w:bottom w:val="single" w:sz="4" w:space="0" w:color="auto"/>
              <w:right w:val="single" w:sz="4" w:space="0" w:color="auto"/>
            </w:tcBorders>
            <w:hideMark/>
          </w:tcPr>
          <w:p w14:paraId="2F61CF13" w14:textId="77777777" w:rsidR="00A26EC2" w:rsidRPr="00A26EC2" w:rsidRDefault="00A26EC2" w:rsidP="00A26EC2">
            <w:pPr>
              <w:jc w:val="both"/>
              <w:rPr>
                <w:rFonts w:ascii="Times New Roman" w:hAnsi="Times New Roman"/>
                <w:iCs/>
                <w:color w:val="000000"/>
                <w:kern w:val="2"/>
                <w:lang w:eastAsia="lt-LT" w:bidi="hi-IN"/>
              </w:rPr>
            </w:pPr>
            <w:r w:rsidRPr="00A26EC2">
              <w:rPr>
                <w:rFonts w:ascii="Times New Roman" w:hAnsi="Times New Roman"/>
                <w:iCs/>
                <w:color w:val="000000"/>
                <w:kern w:val="2"/>
                <w:lang w:eastAsia="lt-LT" w:bidi="hi-IN"/>
              </w:rPr>
              <w:t>1.</w:t>
            </w:r>
          </w:p>
        </w:tc>
        <w:tc>
          <w:tcPr>
            <w:tcW w:w="1699" w:type="pct"/>
            <w:tcBorders>
              <w:top w:val="single" w:sz="4" w:space="0" w:color="auto"/>
              <w:left w:val="single" w:sz="4" w:space="0" w:color="auto"/>
              <w:bottom w:val="single" w:sz="4" w:space="0" w:color="auto"/>
              <w:right w:val="single" w:sz="4" w:space="0" w:color="auto"/>
            </w:tcBorders>
            <w:hideMark/>
          </w:tcPr>
          <w:p w14:paraId="5651D794" w14:textId="77777777" w:rsidR="00A26EC2" w:rsidRPr="00A26EC2" w:rsidRDefault="00A26EC2" w:rsidP="00A26EC2">
            <w:pPr>
              <w:jc w:val="both"/>
              <w:rPr>
                <w:rFonts w:ascii="Times New Roman" w:hAnsi="Times New Roman"/>
                <w:bCs/>
                <w:iCs/>
                <w:color w:val="000000"/>
                <w:kern w:val="2"/>
                <w:lang w:eastAsia="lt-LT" w:bidi="hi-IN"/>
              </w:rPr>
            </w:pPr>
            <w:r w:rsidRPr="00A26EC2">
              <w:rPr>
                <w:rFonts w:ascii="Times New Roman" w:hAnsi="Times New Roman"/>
                <w:iCs/>
                <w:color w:val="000000"/>
                <w:kern w:val="2"/>
                <w:lang w:eastAsia="lt-LT" w:bidi="hi-I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hideMark/>
          </w:tcPr>
          <w:p w14:paraId="1CC83424" w14:textId="77777777" w:rsidR="00A26EC2" w:rsidRPr="00A26EC2" w:rsidRDefault="00A26EC2" w:rsidP="00A26EC2">
            <w:pPr>
              <w:jc w:val="both"/>
              <w:rPr>
                <w:rFonts w:ascii="Times New Roman" w:hAnsi="Times New Roman"/>
                <w:i/>
                <w:iCs/>
                <w:color w:val="000000"/>
                <w:kern w:val="2"/>
                <w:lang w:eastAsia="lt-LT" w:bidi="hi-IN"/>
              </w:rPr>
            </w:pPr>
            <w:r w:rsidRPr="00A26EC2">
              <w:rPr>
                <w:rFonts w:ascii="Times New Roman" w:hAnsi="Times New Roman"/>
                <w:iCs/>
                <w:color w:val="000000"/>
                <w:kern w:val="2"/>
                <w:lang w:eastAsia="lt-LT" w:bidi="hi-I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478507B8"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5585F1FD"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4B35299B" w14:textId="77777777" w:rsidTr="00A26EC2">
        <w:tc>
          <w:tcPr>
            <w:tcW w:w="342" w:type="pct"/>
            <w:tcBorders>
              <w:top w:val="single" w:sz="4" w:space="0" w:color="auto"/>
              <w:left w:val="single" w:sz="4" w:space="0" w:color="auto"/>
              <w:bottom w:val="single" w:sz="4" w:space="0" w:color="auto"/>
              <w:right w:val="single" w:sz="4" w:space="0" w:color="auto"/>
            </w:tcBorders>
            <w:hideMark/>
          </w:tcPr>
          <w:p w14:paraId="5D89C896" w14:textId="77777777" w:rsidR="00A26EC2" w:rsidRPr="00A26EC2" w:rsidRDefault="00A26EC2" w:rsidP="00A26EC2">
            <w:pPr>
              <w:jc w:val="both"/>
              <w:rPr>
                <w:rFonts w:ascii="Times New Roman" w:hAnsi="Times New Roman"/>
                <w:iCs/>
                <w:color w:val="000000"/>
                <w:kern w:val="2"/>
                <w:lang w:eastAsia="lt-LT" w:bidi="hi-IN"/>
              </w:rPr>
            </w:pPr>
            <w:r w:rsidRPr="00A26EC2">
              <w:rPr>
                <w:rFonts w:ascii="Times New Roman" w:hAnsi="Times New Roman"/>
                <w:iCs/>
                <w:color w:val="000000"/>
                <w:kern w:val="2"/>
                <w:lang w:eastAsia="lt-LT" w:bidi="hi-IN"/>
              </w:rPr>
              <w:t>1.1.</w:t>
            </w:r>
          </w:p>
        </w:tc>
        <w:tc>
          <w:tcPr>
            <w:tcW w:w="1699" w:type="pct"/>
            <w:tcBorders>
              <w:top w:val="single" w:sz="4" w:space="0" w:color="auto"/>
              <w:left w:val="single" w:sz="4" w:space="0" w:color="auto"/>
              <w:bottom w:val="single" w:sz="4" w:space="0" w:color="auto"/>
              <w:right w:val="single" w:sz="4" w:space="0" w:color="auto"/>
            </w:tcBorders>
            <w:hideMark/>
          </w:tcPr>
          <w:p w14:paraId="09E0FA9D" w14:textId="77777777" w:rsidR="00A26EC2" w:rsidRPr="00A26EC2" w:rsidRDefault="00A26EC2" w:rsidP="00A26EC2">
            <w:pPr>
              <w:jc w:val="both"/>
              <w:rPr>
                <w:rFonts w:ascii="Times New Roman" w:hAnsi="Times New Roman"/>
                <w:iCs/>
                <w:color w:val="000000"/>
                <w:kern w:val="2"/>
                <w:lang w:eastAsia="lt-LT" w:bidi="hi-IN"/>
              </w:rPr>
            </w:pPr>
          </w:p>
        </w:tc>
        <w:tc>
          <w:tcPr>
            <w:tcW w:w="1016" w:type="pct"/>
            <w:tcBorders>
              <w:top w:val="single" w:sz="4" w:space="0" w:color="auto"/>
              <w:left w:val="single" w:sz="4" w:space="0" w:color="auto"/>
              <w:bottom w:val="single" w:sz="4" w:space="0" w:color="auto"/>
              <w:right w:val="single" w:sz="4" w:space="0" w:color="auto"/>
            </w:tcBorders>
            <w:hideMark/>
          </w:tcPr>
          <w:p w14:paraId="16FAFD87" w14:textId="77777777" w:rsidR="00A26EC2" w:rsidRPr="00A26EC2" w:rsidRDefault="00A26EC2" w:rsidP="00A26EC2">
            <w:pPr>
              <w:jc w:val="both"/>
              <w:rPr>
                <w:rFonts w:ascii="Times New Roman" w:hAnsi="Times New Roman"/>
                <w:iCs/>
                <w:color w:val="000000"/>
                <w:kern w:val="2"/>
                <w:lang w:val="en-US" w:eastAsia="lt-LT" w:bidi="hi-IN"/>
              </w:rPr>
            </w:pPr>
          </w:p>
        </w:tc>
        <w:tc>
          <w:tcPr>
            <w:tcW w:w="1211" w:type="pct"/>
            <w:tcBorders>
              <w:top w:val="single" w:sz="4" w:space="0" w:color="auto"/>
              <w:left w:val="single" w:sz="4" w:space="0" w:color="auto"/>
              <w:bottom w:val="single" w:sz="4" w:space="0" w:color="auto"/>
              <w:right w:val="single" w:sz="4" w:space="0" w:color="auto"/>
            </w:tcBorders>
          </w:tcPr>
          <w:p w14:paraId="35DCE921"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76E85C98"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094A7990" w14:textId="77777777" w:rsidTr="00A26EC2">
        <w:tc>
          <w:tcPr>
            <w:tcW w:w="342" w:type="pct"/>
            <w:tcBorders>
              <w:top w:val="single" w:sz="4" w:space="0" w:color="auto"/>
              <w:left w:val="single" w:sz="4" w:space="0" w:color="auto"/>
              <w:bottom w:val="single" w:sz="4" w:space="0" w:color="auto"/>
              <w:right w:val="single" w:sz="4" w:space="0" w:color="auto"/>
            </w:tcBorders>
          </w:tcPr>
          <w:p w14:paraId="5189F8D9" w14:textId="77777777" w:rsidR="00A26EC2" w:rsidRPr="00A26EC2" w:rsidRDefault="00A26EC2" w:rsidP="00A26EC2">
            <w:pPr>
              <w:jc w:val="both"/>
              <w:rPr>
                <w:rFonts w:ascii="Times New Roman" w:hAnsi="Times New Roman"/>
                <w:iCs/>
                <w:color w:val="000000"/>
                <w:kern w:val="2"/>
                <w:lang w:eastAsia="lt-LT" w:bidi="hi-IN"/>
              </w:rPr>
            </w:pPr>
          </w:p>
        </w:tc>
        <w:tc>
          <w:tcPr>
            <w:tcW w:w="1699" w:type="pct"/>
            <w:tcBorders>
              <w:top w:val="single" w:sz="4" w:space="0" w:color="auto"/>
              <w:left w:val="single" w:sz="4" w:space="0" w:color="auto"/>
              <w:bottom w:val="single" w:sz="4" w:space="0" w:color="auto"/>
              <w:right w:val="single" w:sz="4" w:space="0" w:color="auto"/>
            </w:tcBorders>
          </w:tcPr>
          <w:p w14:paraId="351C78FF" w14:textId="77777777" w:rsidR="00A26EC2" w:rsidRPr="00A26EC2" w:rsidRDefault="00A26EC2" w:rsidP="00A26EC2">
            <w:pPr>
              <w:jc w:val="both"/>
              <w:rPr>
                <w:rFonts w:ascii="Times New Roman" w:hAnsi="Times New Roman"/>
                <w:iCs/>
                <w:color w:val="000000"/>
                <w:kern w:val="2"/>
                <w:lang w:eastAsia="lt-LT" w:bidi="hi-IN"/>
              </w:rPr>
            </w:pPr>
          </w:p>
        </w:tc>
        <w:tc>
          <w:tcPr>
            <w:tcW w:w="1016" w:type="pct"/>
            <w:tcBorders>
              <w:top w:val="single" w:sz="4" w:space="0" w:color="auto"/>
              <w:left w:val="single" w:sz="4" w:space="0" w:color="auto"/>
              <w:bottom w:val="single" w:sz="4" w:space="0" w:color="auto"/>
              <w:right w:val="single" w:sz="4" w:space="0" w:color="auto"/>
            </w:tcBorders>
          </w:tcPr>
          <w:p w14:paraId="205A9226" w14:textId="77777777" w:rsidR="00A26EC2" w:rsidRPr="00A26EC2" w:rsidRDefault="00A26EC2" w:rsidP="00A26EC2">
            <w:pPr>
              <w:jc w:val="both"/>
              <w:rPr>
                <w:rFonts w:ascii="Times New Roman" w:hAnsi="Times New Roman"/>
                <w:iCs/>
                <w:color w:val="000000"/>
                <w:kern w:val="2"/>
                <w:lang w:eastAsia="lt-LT" w:bidi="hi-IN"/>
              </w:rPr>
            </w:pPr>
          </w:p>
        </w:tc>
        <w:tc>
          <w:tcPr>
            <w:tcW w:w="1211" w:type="pct"/>
            <w:tcBorders>
              <w:top w:val="single" w:sz="4" w:space="0" w:color="auto"/>
              <w:left w:val="single" w:sz="4" w:space="0" w:color="auto"/>
              <w:bottom w:val="single" w:sz="4" w:space="0" w:color="auto"/>
              <w:right w:val="single" w:sz="4" w:space="0" w:color="auto"/>
            </w:tcBorders>
          </w:tcPr>
          <w:p w14:paraId="4DA58888"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6273A33E"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5352C250" w14:textId="77777777" w:rsidTr="00A26EC2">
        <w:tc>
          <w:tcPr>
            <w:tcW w:w="342" w:type="pct"/>
            <w:tcBorders>
              <w:top w:val="single" w:sz="4" w:space="0" w:color="auto"/>
              <w:left w:val="single" w:sz="4" w:space="0" w:color="auto"/>
              <w:bottom w:val="single" w:sz="4" w:space="0" w:color="auto"/>
              <w:right w:val="single" w:sz="4" w:space="0" w:color="auto"/>
            </w:tcBorders>
            <w:hideMark/>
          </w:tcPr>
          <w:p w14:paraId="09263C58" w14:textId="77777777" w:rsidR="00A26EC2" w:rsidRPr="00A26EC2" w:rsidRDefault="00A26EC2" w:rsidP="00A26EC2">
            <w:pPr>
              <w:jc w:val="both"/>
              <w:rPr>
                <w:rFonts w:ascii="Times New Roman" w:hAnsi="Times New Roman"/>
                <w:iCs/>
                <w:color w:val="000000"/>
                <w:kern w:val="2"/>
                <w:lang w:eastAsia="lt-LT" w:bidi="hi-IN"/>
              </w:rPr>
            </w:pPr>
            <w:r w:rsidRPr="00A26EC2">
              <w:rPr>
                <w:rFonts w:ascii="Times New Roman" w:hAnsi="Times New Roman"/>
                <w:iCs/>
                <w:color w:val="000000"/>
                <w:kern w:val="2"/>
                <w:lang w:eastAsia="lt-LT" w:bidi="hi-IN"/>
              </w:rPr>
              <w:t xml:space="preserve">2. </w:t>
            </w:r>
          </w:p>
        </w:tc>
        <w:tc>
          <w:tcPr>
            <w:tcW w:w="1699" w:type="pct"/>
            <w:tcBorders>
              <w:top w:val="single" w:sz="4" w:space="0" w:color="auto"/>
              <w:left w:val="single" w:sz="4" w:space="0" w:color="auto"/>
              <w:bottom w:val="single" w:sz="4" w:space="0" w:color="auto"/>
              <w:right w:val="single" w:sz="4" w:space="0" w:color="auto"/>
            </w:tcBorders>
            <w:hideMark/>
          </w:tcPr>
          <w:p w14:paraId="1AE5A3D5" w14:textId="77777777" w:rsidR="00A26EC2" w:rsidRPr="00A26EC2" w:rsidRDefault="00A26EC2" w:rsidP="00A26EC2">
            <w:pPr>
              <w:jc w:val="both"/>
              <w:rPr>
                <w:rFonts w:ascii="Times New Roman" w:hAnsi="Times New Roman"/>
                <w:iCs/>
                <w:color w:val="000000"/>
                <w:kern w:val="2"/>
                <w:lang w:eastAsia="lt-LT" w:bidi="hi-IN"/>
              </w:rPr>
            </w:pPr>
            <w:r w:rsidRPr="00A26EC2">
              <w:rPr>
                <w:rFonts w:ascii="Times New Roman" w:hAnsi="Times New Roman"/>
                <w:iCs/>
                <w:color w:val="000000"/>
                <w:kern w:val="2"/>
                <w:lang w:eastAsia="lt-LT" w:bidi="hi-IN"/>
              </w:rPr>
              <w:t xml:space="preserve">Kvazisubtiekėjai (fiziniai asmenys, kuriais remiamasi kvalifikacijai atitikti, ir </w:t>
            </w:r>
            <w:r w:rsidRPr="00A26EC2">
              <w:rPr>
                <w:rFonts w:ascii="Times New Roman" w:hAnsi="Times New Roman"/>
                <w:b/>
                <w:bCs/>
                <w:iCs/>
                <w:color w:val="000000"/>
                <w:kern w:val="2"/>
                <w:lang w:eastAsia="lt-LT" w:bidi="hi-IN"/>
              </w:rPr>
              <w:t>kurie bus įdarbinti</w:t>
            </w:r>
            <w:r w:rsidRPr="00A26EC2">
              <w:rPr>
                <w:rFonts w:ascii="Times New Roman" w:hAnsi="Times New Roman"/>
                <w:iCs/>
                <w:color w:val="000000"/>
                <w:kern w:val="2"/>
                <w:lang w:eastAsia="lt-LT" w:bidi="hi-IN"/>
              </w:rPr>
              <w:t xml:space="preserve"> sutarties vykdymui):</w:t>
            </w:r>
          </w:p>
        </w:tc>
        <w:tc>
          <w:tcPr>
            <w:tcW w:w="1016" w:type="pct"/>
            <w:tcBorders>
              <w:top w:val="single" w:sz="4" w:space="0" w:color="auto"/>
              <w:left w:val="single" w:sz="4" w:space="0" w:color="auto"/>
              <w:bottom w:val="single" w:sz="4" w:space="0" w:color="auto"/>
              <w:right w:val="single" w:sz="4" w:space="0" w:color="auto"/>
            </w:tcBorders>
          </w:tcPr>
          <w:p w14:paraId="76CAEE21" w14:textId="77777777" w:rsidR="00A26EC2" w:rsidRPr="00A26EC2" w:rsidRDefault="00A26EC2" w:rsidP="00A26EC2">
            <w:pPr>
              <w:jc w:val="both"/>
              <w:rPr>
                <w:rFonts w:ascii="Times New Roman" w:hAnsi="Times New Roman"/>
                <w:iCs/>
                <w:color w:val="000000"/>
                <w:kern w:val="2"/>
                <w:lang w:eastAsia="lt-LT" w:bidi="hi-IN"/>
              </w:rPr>
            </w:pPr>
          </w:p>
        </w:tc>
        <w:tc>
          <w:tcPr>
            <w:tcW w:w="1211" w:type="pct"/>
            <w:tcBorders>
              <w:top w:val="single" w:sz="4" w:space="0" w:color="auto"/>
              <w:left w:val="single" w:sz="4" w:space="0" w:color="auto"/>
              <w:bottom w:val="single" w:sz="4" w:space="0" w:color="auto"/>
              <w:right w:val="single" w:sz="4" w:space="0" w:color="auto"/>
            </w:tcBorders>
          </w:tcPr>
          <w:p w14:paraId="621E5A54"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417C298C"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6E19EC7C" w14:textId="77777777" w:rsidTr="00A26EC2">
        <w:tc>
          <w:tcPr>
            <w:tcW w:w="342" w:type="pct"/>
            <w:tcBorders>
              <w:top w:val="single" w:sz="4" w:space="0" w:color="auto"/>
              <w:left w:val="single" w:sz="4" w:space="0" w:color="auto"/>
              <w:bottom w:val="single" w:sz="4" w:space="0" w:color="auto"/>
              <w:right w:val="single" w:sz="4" w:space="0" w:color="auto"/>
            </w:tcBorders>
            <w:hideMark/>
          </w:tcPr>
          <w:p w14:paraId="28F56AD4" w14:textId="77777777" w:rsidR="00A26EC2" w:rsidRPr="00A26EC2" w:rsidRDefault="00A26EC2" w:rsidP="00A26EC2">
            <w:pPr>
              <w:jc w:val="both"/>
              <w:rPr>
                <w:rFonts w:ascii="Times New Roman" w:hAnsi="Times New Roman"/>
                <w:iCs/>
                <w:color w:val="000000"/>
                <w:kern w:val="2"/>
                <w:lang w:eastAsia="lt-LT" w:bidi="hi-IN"/>
              </w:rPr>
            </w:pPr>
            <w:r w:rsidRPr="00A26EC2">
              <w:rPr>
                <w:rFonts w:ascii="Times New Roman" w:hAnsi="Times New Roman"/>
                <w:iCs/>
                <w:color w:val="000000"/>
                <w:kern w:val="2"/>
                <w:lang w:eastAsia="lt-LT" w:bidi="hi-IN"/>
              </w:rPr>
              <w:t>2.1.</w:t>
            </w:r>
          </w:p>
        </w:tc>
        <w:tc>
          <w:tcPr>
            <w:tcW w:w="1699" w:type="pct"/>
            <w:tcBorders>
              <w:top w:val="single" w:sz="4" w:space="0" w:color="auto"/>
              <w:left w:val="single" w:sz="4" w:space="0" w:color="auto"/>
              <w:bottom w:val="single" w:sz="4" w:space="0" w:color="auto"/>
              <w:right w:val="single" w:sz="4" w:space="0" w:color="auto"/>
            </w:tcBorders>
          </w:tcPr>
          <w:p w14:paraId="6A1012D7" w14:textId="77777777" w:rsidR="00A26EC2" w:rsidRPr="00A26EC2" w:rsidRDefault="00A26EC2" w:rsidP="00A26EC2">
            <w:pPr>
              <w:jc w:val="both"/>
              <w:rPr>
                <w:rFonts w:ascii="Times New Roman" w:hAnsi="Times New Roman"/>
                <w:iCs/>
                <w:color w:val="000000"/>
                <w:kern w:val="2"/>
                <w:lang w:eastAsia="lt-LT" w:bidi="hi-IN"/>
              </w:rPr>
            </w:pPr>
          </w:p>
        </w:tc>
        <w:tc>
          <w:tcPr>
            <w:tcW w:w="1016" w:type="pct"/>
            <w:tcBorders>
              <w:top w:val="single" w:sz="4" w:space="0" w:color="auto"/>
              <w:left w:val="single" w:sz="4" w:space="0" w:color="auto"/>
              <w:bottom w:val="single" w:sz="4" w:space="0" w:color="auto"/>
              <w:right w:val="single" w:sz="4" w:space="0" w:color="auto"/>
            </w:tcBorders>
          </w:tcPr>
          <w:p w14:paraId="05AFBB6B" w14:textId="77777777" w:rsidR="00A26EC2" w:rsidRPr="00A26EC2" w:rsidRDefault="00A26EC2" w:rsidP="00A26EC2">
            <w:pPr>
              <w:jc w:val="both"/>
              <w:rPr>
                <w:rFonts w:ascii="Times New Roman" w:hAnsi="Times New Roman"/>
                <w:iCs/>
                <w:color w:val="000000"/>
                <w:kern w:val="2"/>
                <w:lang w:eastAsia="lt-LT" w:bidi="hi-IN"/>
              </w:rPr>
            </w:pPr>
          </w:p>
        </w:tc>
        <w:tc>
          <w:tcPr>
            <w:tcW w:w="1211" w:type="pct"/>
            <w:tcBorders>
              <w:top w:val="single" w:sz="4" w:space="0" w:color="auto"/>
              <w:left w:val="single" w:sz="4" w:space="0" w:color="auto"/>
              <w:bottom w:val="single" w:sz="4" w:space="0" w:color="auto"/>
              <w:right w:val="single" w:sz="4" w:space="0" w:color="auto"/>
            </w:tcBorders>
          </w:tcPr>
          <w:p w14:paraId="41B5AE45"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71EB61F5"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22E3C916" w14:textId="77777777" w:rsidTr="00A26EC2">
        <w:tc>
          <w:tcPr>
            <w:tcW w:w="342" w:type="pct"/>
            <w:tcBorders>
              <w:top w:val="single" w:sz="4" w:space="0" w:color="auto"/>
              <w:left w:val="single" w:sz="4" w:space="0" w:color="auto"/>
              <w:bottom w:val="single" w:sz="4" w:space="0" w:color="auto"/>
              <w:right w:val="single" w:sz="4" w:space="0" w:color="auto"/>
            </w:tcBorders>
          </w:tcPr>
          <w:p w14:paraId="7392543E" w14:textId="77777777" w:rsidR="00A26EC2" w:rsidRPr="00A26EC2" w:rsidRDefault="00A26EC2" w:rsidP="00A26EC2">
            <w:pPr>
              <w:jc w:val="both"/>
              <w:rPr>
                <w:rFonts w:ascii="Times New Roman" w:hAnsi="Times New Roman"/>
                <w:iCs/>
                <w:color w:val="000000"/>
                <w:kern w:val="2"/>
                <w:lang w:eastAsia="lt-LT" w:bidi="hi-IN"/>
              </w:rPr>
            </w:pPr>
          </w:p>
        </w:tc>
        <w:tc>
          <w:tcPr>
            <w:tcW w:w="1699" w:type="pct"/>
            <w:tcBorders>
              <w:top w:val="single" w:sz="4" w:space="0" w:color="auto"/>
              <w:left w:val="single" w:sz="4" w:space="0" w:color="auto"/>
              <w:bottom w:val="single" w:sz="4" w:space="0" w:color="auto"/>
              <w:right w:val="single" w:sz="4" w:space="0" w:color="auto"/>
            </w:tcBorders>
          </w:tcPr>
          <w:p w14:paraId="4FB6D0D3" w14:textId="77777777" w:rsidR="00A26EC2" w:rsidRPr="00A26EC2" w:rsidRDefault="00A26EC2" w:rsidP="00A26EC2">
            <w:pPr>
              <w:jc w:val="both"/>
              <w:rPr>
                <w:rFonts w:ascii="Times New Roman" w:hAnsi="Times New Roman"/>
                <w:iCs/>
                <w:color w:val="000000"/>
                <w:kern w:val="2"/>
                <w:lang w:eastAsia="lt-LT" w:bidi="hi-IN"/>
              </w:rPr>
            </w:pPr>
          </w:p>
        </w:tc>
        <w:tc>
          <w:tcPr>
            <w:tcW w:w="1016" w:type="pct"/>
            <w:tcBorders>
              <w:top w:val="single" w:sz="4" w:space="0" w:color="auto"/>
              <w:left w:val="single" w:sz="4" w:space="0" w:color="auto"/>
              <w:bottom w:val="single" w:sz="4" w:space="0" w:color="auto"/>
              <w:right w:val="single" w:sz="4" w:space="0" w:color="auto"/>
            </w:tcBorders>
          </w:tcPr>
          <w:p w14:paraId="337603B2" w14:textId="77777777" w:rsidR="00A26EC2" w:rsidRPr="00A26EC2" w:rsidRDefault="00A26EC2" w:rsidP="00A26EC2">
            <w:pPr>
              <w:jc w:val="both"/>
              <w:rPr>
                <w:rFonts w:ascii="Times New Roman" w:hAnsi="Times New Roman"/>
                <w:iCs/>
                <w:color w:val="000000"/>
                <w:kern w:val="2"/>
                <w:lang w:eastAsia="lt-LT" w:bidi="hi-IN"/>
              </w:rPr>
            </w:pPr>
          </w:p>
        </w:tc>
        <w:tc>
          <w:tcPr>
            <w:tcW w:w="1211" w:type="pct"/>
            <w:tcBorders>
              <w:top w:val="single" w:sz="4" w:space="0" w:color="auto"/>
              <w:left w:val="single" w:sz="4" w:space="0" w:color="auto"/>
              <w:bottom w:val="single" w:sz="4" w:space="0" w:color="auto"/>
              <w:right w:val="single" w:sz="4" w:space="0" w:color="auto"/>
            </w:tcBorders>
          </w:tcPr>
          <w:p w14:paraId="5178A3B9"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1C2DC4CE"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36C22BC6" w14:textId="77777777" w:rsidTr="00A26EC2">
        <w:tc>
          <w:tcPr>
            <w:tcW w:w="342" w:type="pct"/>
            <w:tcBorders>
              <w:top w:val="single" w:sz="4" w:space="0" w:color="auto"/>
              <w:left w:val="single" w:sz="4" w:space="0" w:color="auto"/>
              <w:bottom w:val="single" w:sz="4" w:space="0" w:color="auto"/>
              <w:right w:val="single" w:sz="4" w:space="0" w:color="auto"/>
            </w:tcBorders>
          </w:tcPr>
          <w:p w14:paraId="17A617F4" w14:textId="77777777" w:rsidR="00A26EC2" w:rsidRPr="00A26EC2" w:rsidRDefault="00A26EC2" w:rsidP="00A26EC2">
            <w:pPr>
              <w:jc w:val="both"/>
              <w:rPr>
                <w:rFonts w:ascii="Times New Roman" w:hAnsi="Times New Roman"/>
                <w:iCs/>
                <w:color w:val="000000"/>
                <w:kern w:val="2"/>
                <w:lang w:eastAsia="lt-LT" w:bidi="hi-IN"/>
              </w:rPr>
            </w:pPr>
          </w:p>
        </w:tc>
        <w:tc>
          <w:tcPr>
            <w:tcW w:w="1699" w:type="pct"/>
            <w:tcBorders>
              <w:top w:val="single" w:sz="4" w:space="0" w:color="auto"/>
              <w:left w:val="single" w:sz="4" w:space="0" w:color="auto"/>
              <w:bottom w:val="single" w:sz="4" w:space="0" w:color="auto"/>
              <w:right w:val="single" w:sz="4" w:space="0" w:color="auto"/>
            </w:tcBorders>
          </w:tcPr>
          <w:p w14:paraId="59F19FA4" w14:textId="77777777" w:rsidR="00A26EC2" w:rsidRPr="00A26EC2" w:rsidRDefault="00A26EC2" w:rsidP="00A26EC2">
            <w:pPr>
              <w:jc w:val="both"/>
              <w:rPr>
                <w:rFonts w:ascii="Times New Roman" w:hAnsi="Times New Roman"/>
                <w:iCs/>
                <w:color w:val="000000"/>
                <w:kern w:val="2"/>
                <w:lang w:eastAsia="lt-LT" w:bidi="hi-IN"/>
              </w:rPr>
            </w:pPr>
          </w:p>
        </w:tc>
        <w:tc>
          <w:tcPr>
            <w:tcW w:w="1016" w:type="pct"/>
            <w:tcBorders>
              <w:top w:val="single" w:sz="4" w:space="0" w:color="auto"/>
              <w:left w:val="single" w:sz="4" w:space="0" w:color="auto"/>
              <w:bottom w:val="single" w:sz="4" w:space="0" w:color="auto"/>
              <w:right w:val="single" w:sz="4" w:space="0" w:color="auto"/>
            </w:tcBorders>
          </w:tcPr>
          <w:p w14:paraId="258632AB" w14:textId="77777777" w:rsidR="00A26EC2" w:rsidRPr="00A26EC2" w:rsidRDefault="00A26EC2" w:rsidP="00A26EC2">
            <w:pPr>
              <w:jc w:val="both"/>
              <w:rPr>
                <w:rFonts w:ascii="Times New Roman" w:hAnsi="Times New Roman"/>
                <w:iCs/>
                <w:color w:val="000000"/>
                <w:kern w:val="2"/>
                <w:lang w:eastAsia="lt-LT" w:bidi="hi-IN"/>
              </w:rPr>
            </w:pPr>
          </w:p>
        </w:tc>
        <w:tc>
          <w:tcPr>
            <w:tcW w:w="1211" w:type="pct"/>
            <w:tcBorders>
              <w:top w:val="single" w:sz="4" w:space="0" w:color="auto"/>
              <w:left w:val="single" w:sz="4" w:space="0" w:color="auto"/>
              <w:bottom w:val="single" w:sz="4" w:space="0" w:color="auto"/>
              <w:right w:val="single" w:sz="4" w:space="0" w:color="auto"/>
            </w:tcBorders>
          </w:tcPr>
          <w:p w14:paraId="285286AA"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0104F89C" w14:textId="77777777" w:rsidR="00A26EC2" w:rsidRPr="00A26EC2" w:rsidRDefault="00A26EC2" w:rsidP="00A26EC2">
            <w:pPr>
              <w:jc w:val="both"/>
              <w:rPr>
                <w:rFonts w:ascii="Times New Roman" w:hAnsi="Times New Roman"/>
                <w:iCs/>
                <w:color w:val="000000"/>
                <w:kern w:val="2"/>
                <w:lang w:eastAsia="lt-LT" w:bidi="hi-IN"/>
              </w:rPr>
            </w:pPr>
          </w:p>
        </w:tc>
      </w:tr>
      <w:tr w:rsidR="00A26EC2" w:rsidRPr="00A26EC2" w14:paraId="0F1F2EA5" w14:textId="77777777" w:rsidTr="00A26EC2">
        <w:tc>
          <w:tcPr>
            <w:tcW w:w="342" w:type="pct"/>
            <w:tcBorders>
              <w:top w:val="single" w:sz="4" w:space="0" w:color="auto"/>
              <w:left w:val="single" w:sz="4" w:space="0" w:color="auto"/>
              <w:bottom w:val="single" w:sz="4" w:space="0" w:color="auto"/>
              <w:right w:val="single" w:sz="4" w:space="0" w:color="auto"/>
            </w:tcBorders>
          </w:tcPr>
          <w:p w14:paraId="52162020" w14:textId="77777777" w:rsidR="00A26EC2" w:rsidRPr="00A26EC2" w:rsidRDefault="00A26EC2" w:rsidP="00A26EC2">
            <w:pPr>
              <w:jc w:val="both"/>
              <w:rPr>
                <w:rFonts w:ascii="Times New Roman" w:hAnsi="Times New Roman"/>
                <w:iCs/>
                <w:color w:val="000000"/>
                <w:kern w:val="2"/>
                <w:lang w:eastAsia="lt-LT" w:bidi="hi-IN"/>
              </w:rPr>
            </w:pPr>
          </w:p>
        </w:tc>
        <w:tc>
          <w:tcPr>
            <w:tcW w:w="1699" w:type="pct"/>
            <w:tcBorders>
              <w:top w:val="single" w:sz="4" w:space="0" w:color="auto"/>
              <w:left w:val="single" w:sz="4" w:space="0" w:color="auto"/>
              <w:bottom w:val="single" w:sz="4" w:space="0" w:color="auto"/>
              <w:right w:val="single" w:sz="4" w:space="0" w:color="auto"/>
            </w:tcBorders>
          </w:tcPr>
          <w:p w14:paraId="35DB3EB9" w14:textId="77777777" w:rsidR="00A26EC2" w:rsidRPr="00A26EC2" w:rsidRDefault="00A26EC2" w:rsidP="00A26EC2">
            <w:pPr>
              <w:jc w:val="both"/>
              <w:rPr>
                <w:rFonts w:ascii="Times New Roman" w:hAnsi="Times New Roman"/>
                <w:iCs/>
                <w:color w:val="000000"/>
                <w:kern w:val="2"/>
                <w:lang w:eastAsia="lt-LT" w:bidi="hi-IN"/>
              </w:rPr>
            </w:pPr>
          </w:p>
        </w:tc>
        <w:tc>
          <w:tcPr>
            <w:tcW w:w="1016" w:type="pct"/>
            <w:tcBorders>
              <w:top w:val="single" w:sz="4" w:space="0" w:color="auto"/>
              <w:left w:val="single" w:sz="4" w:space="0" w:color="auto"/>
              <w:bottom w:val="single" w:sz="4" w:space="0" w:color="auto"/>
              <w:right w:val="single" w:sz="4" w:space="0" w:color="auto"/>
            </w:tcBorders>
          </w:tcPr>
          <w:p w14:paraId="3702038B" w14:textId="77777777" w:rsidR="00A26EC2" w:rsidRPr="00A26EC2" w:rsidRDefault="00A26EC2" w:rsidP="00A26EC2">
            <w:pPr>
              <w:jc w:val="both"/>
              <w:rPr>
                <w:rFonts w:ascii="Times New Roman" w:hAnsi="Times New Roman"/>
                <w:iCs/>
                <w:color w:val="000000"/>
                <w:kern w:val="2"/>
                <w:lang w:eastAsia="lt-LT" w:bidi="hi-IN"/>
              </w:rPr>
            </w:pPr>
          </w:p>
        </w:tc>
        <w:tc>
          <w:tcPr>
            <w:tcW w:w="1211" w:type="pct"/>
            <w:tcBorders>
              <w:top w:val="single" w:sz="4" w:space="0" w:color="auto"/>
              <w:left w:val="single" w:sz="4" w:space="0" w:color="auto"/>
              <w:bottom w:val="single" w:sz="4" w:space="0" w:color="auto"/>
              <w:right w:val="single" w:sz="4" w:space="0" w:color="auto"/>
            </w:tcBorders>
          </w:tcPr>
          <w:p w14:paraId="634EB825" w14:textId="77777777" w:rsidR="00A26EC2" w:rsidRPr="00A26EC2" w:rsidRDefault="00A26EC2" w:rsidP="00A26EC2">
            <w:pPr>
              <w:jc w:val="both"/>
              <w:rPr>
                <w:rFonts w:ascii="Times New Roman" w:hAnsi="Times New Roman"/>
                <w:iCs/>
                <w:color w:val="000000"/>
                <w:kern w:val="2"/>
                <w:lang w:eastAsia="lt-LT" w:bidi="hi-IN"/>
              </w:rPr>
            </w:pPr>
          </w:p>
        </w:tc>
        <w:tc>
          <w:tcPr>
            <w:tcW w:w="733" w:type="pct"/>
            <w:tcBorders>
              <w:top w:val="single" w:sz="4" w:space="0" w:color="auto"/>
              <w:left w:val="single" w:sz="4" w:space="0" w:color="auto"/>
              <w:bottom w:val="single" w:sz="4" w:space="0" w:color="auto"/>
              <w:right w:val="single" w:sz="4" w:space="0" w:color="auto"/>
            </w:tcBorders>
          </w:tcPr>
          <w:p w14:paraId="5DFB5CAD" w14:textId="77777777" w:rsidR="00A26EC2" w:rsidRPr="00A26EC2" w:rsidRDefault="00A26EC2" w:rsidP="00A26EC2">
            <w:pPr>
              <w:jc w:val="both"/>
              <w:rPr>
                <w:rFonts w:ascii="Times New Roman" w:hAnsi="Times New Roman"/>
                <w:iCs/>
                <w:color w:val="000000"/>
                <w:kern w:val="2"/>
                <w:lang w:eastAsia="lt-LT" w:bidi="hi-IN"/>
              </w:rPr>
            </w:pPr>
          </w:p>
        </w:tc>
      </w:tr>
    </w:tbl>
    <w:p w14:paraId="3A4D2298" w14:textId="77777777" w:rsidR="00A26EC2" w:rsidRPr="00A26EC2" w:rsidRDefault="00A26EC2" w:rsidP="00A26EC2">
      <w:pPr>
        <w:jc w:val="both"/>
        <w:rPr>
          <w:rFonts w:ascii="Times New Roman" w:hAnsi="Times New Roman"/>
          <w:b/>
          <w:bCs/>
          <w:i/>
          <w:iCs/>
          <w:color w:val="000000"/>
          <w:kern w:val="2"/>
          <w:sz w:val="20"/>
          <w:lang w:eastAsia="lt-LT" w:bidi="hi-IN"/>
        </w:rPr>
      </w:pPr>
      <w:r w:rsidRPr="00A26EC2">
        <w:rPr>
          <w:rFonts w:ascii="Times New Roman" w:hAnsi="Times New Roman"/>
          <w:bCs/>
          <w:i/>
          <w:iCs/>
          <w:color w:val="000000"/>
          <w:kern w:val="2"/>
          <w:sz w:val="20"/>
          <w:lang w:eastAsia="lt-LT" w:bidi="hi-IN"/>
        </w:rPr>
        <w:t>***</w:t>
      </w:r>
      <w:r w:rsidRPr="00A26EC2">
        <w:rPr>
          <w:rFonts w:ascii="Times New Roman" w:hAnsi="Times New Roman"/>
          <w:i/>
          <w:iCs/>
          <w:color w:val="000000"/>
          <w:kern w:val="2"/>
          <w:sz w:val="20"/>
          <w:lang w:eastAsia="lt-LT" w:bidi="hi-IN"/>
        </w:rPr>
        <w:t xml:space="preserve"> Pildyti tuomet, jei pirkimo sutarties vykdymui bus pasitelkti subtiekėjai. </w:t>
      </w:r>
      <w:r w:rsidRPr="00A26EC2">
        <w:rPr>
          <w:rFonts w:ascii="Times New Roman" w:hAnsi="Times New Roman"/>
          <w:b/>
          <w:bCs/>
          <w:i/>
          <w:iCs/>
          <w:color w:val="000000"/>
          <w:kern w:val="2"/>
          <w:sz w:val="20"/>
          <w:lang w:eastAsia="lt-LT" w:bidi="hi-IN"/>
        </w:rPr>
        <w:t>Tiekėjui pasiūlyme šių ūkio subjektų nenurodžius, vėliau jų pasitelkti nebus leidžiama.</w:t>
      </w:r>
    </w:p>
    <w:p w14:paraId="6DA6B8D1" w14:textId="77777777" w:rsidR="00A26EC2" w:rsidRPr="00A26EC2" w:rsidRDefault="00A26EC2" w:rsidP="00B458A2">
      <w:pPr>
        <w:jc w:val="both"/>
        <w:rPr>
          <w:rFonts w:ascii="Times New Roman" w:hAnsi="Times New Roman"/>
          <w:iCs/>
          <w:color w:val="000000"/>
          <w:lang w:eastAsia="lt-LT"/>
        </w:rPr>
      </w:pPr>
    </w:p>
    <w:p w14:paraId="4A4D038A" w14:textId="42CA803F" w:rsidR="007B79B1" w:rsidRPr="00B458A2" w:rsidRDefault="007B79B1" w:rsidP="00B458A2">
      <w:pPr>
        <w:jc w:val="both"/>
        <w:rPr>
          <w:rFonts w:ascii="Times New Roman" w:hAnsi="Times New Roman"/>
          <w:b/>
          <w:bCs/>
          <w:iCs/>
          <w:color w:val="000000"/>
          <w:lang w:eastAsia="lt-LT"/>
        </w:rPr>
      </w:pPr>
      <w:r w:rsidRPr="00B458A2">
        <w:rPr>
          <w:rFonts w:ascii="Times New Roman" w:hAnsi="Times New Roman"/>
          <w:b/>
          <w:bCs/>
          <w:iCs/>
          <w:color w:val="000000"/>
          <w:lang w:eastAsia="lt-LT"/>
        </w:rPr>
        <w:lastRenderedPageBreak/>
        <w:t>Subtiekėjams / subteikėjams / subrangovams numatomos perduoti veiklos (privaloma nurodyti) ir šių ūkio subjektų pavadinimai (jei žinomi)</w:t>
      </w:r>
    </w:p>
    <w:p w14:paraId="078DB262" w14:textId="2ED50BD0" w:rsidR="007B79B1" w:rsidRPr="00B458A2" w:rsidRDefault="00A16DB0" w:rsidP="00B458A2">
      <w:pPr>
        <w:ind w:firstLine="709"/>
        <w:jc w:val="right"/>
        <w:rPr>
          <w:rFonts w:ascii="Times New Roman" w:hAnsi="Times New Roman"/>
          <w:iCs/>
          <w:color w:val="000000"/>
          <w:kern w:val="2"/>
          <w:lang w:eastAsia="lt-LT" w:bidi="hi-IN"/>
        </w:rPr>
      </w:pPr>
      <w:r>
        <w:rPr>
          <w:rFonts w:ascii="Times New Roman" w:hAnsi="Times New Roman"/>
          <w:iCs/>
          <w:color w:val="000000"/>
          <w:kern w:val="2"/>
          <w:lang w:eastAsia="lt-LT" w:bidi="hi-IN"/>
        </w:rPr>
        <w:t>3</w:t>
      </w:r>
      <w:r w:rsidR="007B79B1" w:rsidRPr="00B458A2">
        <w:rPr>
          <w:rFonts w:ascii="Times New Roman" w:hAnsi="Times New Roman"/>
          <w:iCs/>
          <w:color w:val="000000"/>
          <w:kern w:val="2"/>
          <w:lang w:eastAsia="lt-LT" w:bidi="hi-IN"/>
        </w:rPr>
        <w:t xml:space="preserve"> lentelė</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48"/>
        <w:gridCol w:w="1847"/>
        <w:gridCol w:w="1851"/>
        <w:gridCol w:w="3604"/>
        <w:gridCol w:w="44"/>
      </w:tblGrid>
      <w:tr w:rsidR="007B79B1" w:rsidRPr="00B458A2" w14:paraId="7AF901E9" w14:textId="77777777" w:rsidTr="007B79B1">
        <w:tc>
          <w:tcPr>
            <w:tcW w:w="2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20106A2" w14:textId="77777777" w:rsidR="007B79B1" w:rsidRPr="00B458A2" w:rsidRDefault="007B79B1" w:rsidP="00B458A2">
            <w:pPr>
              <w:jc w:val="center"/>
              <w:rPr>
                <w:rFonts w:ascii="Times New Roman" w:hAnsi="Times New Roman"/>
                <w:b/>
                <w:sz w:val="20"/>
              </w:rPr>
            </w:pPr>
            <w:r w:rsidRPr="00B458A2">
              <w:rPr>
                <w:rFonts w:ascii="Times New Roman" w:hAnsi="Times New Roman"/>
                <w:b/>
                <w:sz w:val="20"/>
              </w:rPr>
              <w:t>Eil.</w:t>
            </w:r>
          </w:p>
          <w:p w14:paraId="5C68550F" w14:textId="77777777" w:rsidR="007B79B1" w:rsidRPr="00B458A2" w:rsidRDefault="007B79B1" w:rsidP="00B458A2">
            <w:pPr>
              <w:jc w:val="center"/>
              <w:rPr>
                <w:rFonts w:ascii="Times New Roman" w:hAnsi="Times New Roman"/>
                <w:b/>
                <w:sz w:val="20"/>
              </w:rPr>
            </w:pPr>
            <w:r w:rsidRPr="00B458A2">
              <w:rPr>
                <w:rFonts w:ascii="Times New Roman" w:hAnsi="Times New Roman"/>
                <w:b/>
                <w:sz w:val="20"/>
              </w:rPr>
              <w:t>Nr.</w:t>
            </w:r>
          </w:p>
        </w:tc>
        <w:tc>
          <w:tcPr>
            <w:tcW w:w="94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9402FB" w14:textId="77777777" w:rsidR="007B79B1" w:rsidRPr="00B458A2" w:rsidRDefault="007B79B1" w:rsidP="00B458A2">
            <w:pPr>
              <w:jc w:val="center"/>
              <w:rPr>
                <w:rFonts w:ascii="Times New Roman" w:hAnsi="Times New Roman"/>
                <w:b/>
                <w:sz w:val="20"/>
              </w:rPr>
            </w:pPr>
            <w:r w:rsidRPr="00B458A2">
              <w:rPr>
                <w:rFonts w:ascii="Times New Roman" w:hAnsi="Times New Roman"/>
                <w:b/>
                <w:sz w:val="20"/>
              </w:rPr>
              <w:t>Pavadinimas, kodas</w:t>
            </w:r>
          </w:p>
        </w:tc>
        <w:tc>
          <w:tcPr>
            <w:tcW w:w="941" w:type="pct"/>
            <w:tcBorders>
              <w:top w:val="single" w:sz="4" w:space="0" w:color="auto"/>
              <w:left w:val="single" w:sz="4" w:space="0" w:color="auto"/>
              <w:bottom w:val="single" w:sz="4" w:space="0" w:color="auto"/>
              <w:right w:val="single" w:sz="4" w:space="0" w:color="auto"/>
            </w:tcBorders>
            <w:shd w:val="clear" w:color="auto" w:fill="F2F2F2"/>
            <w:vAlign w:val="center"/>
          </w:tcPr>
          <w:p w14:paraId="2E432B8E" w14:textId="77777777" w:rsidR="007B79B1" w:rsidRPr="00B458A2" w:rsidRDefault="007B79B1" w:rsidP="00B458A2">
            <w:pPr>
              <w:jc w:val="center"/>
              <w:rPr>
                <w:rFonts w:ascii="Times New Roman" w:hAnsi="Times New Roman"/>
                <w:b/>
                <w:sz w:val="20"/>
              </w:rPr>
            </w:pPr>
            <w:r w:rsidRPr="00B458A2">
              <w:rPr>
                <w:rFonts w:ascii="Times New Roman" w:hAnsi="Times New Roman"/>
                <w:b/>
                <w:sz w:val="20"/>
              </w:rPr>
              <w:t>Adresas</w:t>
            </w:r>
          </w:p>
        </w:tc>
        <w:tc>
          <w:tcPr>
            <w:tcW w:w="94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1EAAE4A" w14:textId="77777777" w:rsidR="007B79B1" w:rsidRPr="00B458A2" w:rsidRDefault="007B79B1" w:rsidP="00B458A2">
            <w:pPr>
              <w:jc w:val="center"/>
              <w:rPr>
                <w:rFonts w:ascii="Times New Roman" w:hAnsi="Times New Roman"/>
                <w:b/>
                <w:sz w:val="20"/>
              </w:rPr>
            </w:pPr>
            <w:r w:rsidRPr="00B458A2">
              <w:rPr>
                <w:rFonts w:ascii="Times New Roman" w:hAnsi="Times New Roman"/>
                <w:b/>
                <w:sz w:val="20"/>
              </w:rPr>
              <w:t>Perduodama veikla</w:t>
            </w:r>
          </w:p>
        </w:tc>
        <w:tc>
          <w:tcPr>
            <w:tcW w:w="1892"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32D4692" w14:textId="77777777" w:rsidR="007B79B1" w:rsidRPr="00B458A2" w:rsidRDefault="007B79B1" w:rsidP="00B458A2">
            <w:pPr>
              <w:jc w:val="center"/>
              <w:rPr>
                <w:rFonts w:ascii="Times New Roman" w:hAnsi="Times New Roman"/>
                <w:b/>
                <w:sz w:val="20"/>
              </w:rPr>
            </w:pPr>
            <w:r w:rsidRPr="00B458A2">
              <w:rPr>
                <w:rFonts w:ascii="Times New Roman" w:hAnsi="Times New Roman"/>
                <w:b/>
                <w:sz w:val="20"/>
              </w:rPr>
              <w:t>Perduodamų įsipareigojimų (veiklos) dalis nuo visos pirkimo sutarties (Eur arba %)</w:t>
            </w:r>
          </w:p>
        </w:tc>
      </w:tr>
      <w:tr w:rsidR="007B79B1" w:rsidRPr="00B458A2" w14:paraId="1FA3836D" w14:textId="77777777" w:rsidTr="007B79B1">
        <w:trPr>
          <w:trHeight w:val="283"/>
        </w:trPr>
        <w:tc>
          <w:tcPr>
            <w:tcW w:w="283" w:type="pct"/>
            <w:tcBorders>
              <w:top w:val="single" w:sz="4" w:space="0" w:color="auto"/>
              <w:left w:val="single" w:sz="4" w:space="0" w:color="auto"/>
              <w:bottom w:val="single" w:sz="4" w:space="0" w:color="auto"/>
              <w:right w:val="single" w:sz="4" w:space="0" w:color="auto"/>
            </w:tcBorders>
            <w:hideMark/>
          </w:tcPr>
          <w:p w14:paraId="3DCB54AA" w14:textId="77777777" w:rsidR="007B79B1" w:rsidRPr="00B458A2" w:rsidRDefault="007B79B1" w:rsidP="00B458A2">
            <w:pPr>
              <w:spacing w:line="254" w:lineRule="auto"/>
              <w:jc w:val="both"/>
              <w:rPr>
                <w:rFonts w:ascii="Times New Roman" w:hAnsi="Times New Roman"/>
                <w:sz w:val="20"/>
              </w:rPr>
            </w:pPr>
            <w:r w:rsidRPr="00B458A2">
              <w:rPr>
                <w:rFonts w:ascii="Times New Roman" w:hAnsi="Times New Roman"/>
                <w:sz w:val="20"/>
              </w:rPr>
              <w:t>1.</w:t>
            </w:r>
          </w:p>
        </w:tc>
        <w:tc>
          <w:tcPr>
            <w:tcW w:w="941" w:type="pct"/>
            <w:tcBorders>
              <w:top w:val="single" w:sz="4" w:space="0" w:color="auto"/>
              <w:left w:val="single" w:sz="4" w:space="0" w:color="auto"/>
              <w:bottom w:val="single" w:sz="4" w:space="0" w:color="auto"/>
              <w:right w:val="single" w:sz="4" w:space="0" w:color="auto"/>
            </w:tcBorders>
          </w:tcPr>
          <w:p w14:paraId="3C7BC278" w14:textId="77777777" w:rsidR="007B79B1" w:rsidRPr="00B458A2" w:rsidRDefault="007B79B1" w:rsidP="00B458A2">
            <w:pPr>
              <w:spacing w:line="254" w:lineRule="auto"/>
              <w:jc w:val="both"/>
              <w:rPr>
                <w:rFonts w:ascii="Times New Roman" w:hAnsi="Times New Roman"/>
                <w:bCs/>
                <w:sz w:val="20"/>
              </w:rPr>
            </w:pPr>
          </w:p>
        </w:tc>
        <w:tc>
          <w:tcPr>
            <w:tcW w:w="941" w:type="pct"/>
            <w:tcBorders>
              <w:top w:val="single" w:sz="4" w:space="0" w:color="auto"/>
              <w:left w:val="single" w:sz="4" w:space="0" w:color="auto"/>
              <w:bottom w:val="single" w:sz="4" w:space="0" w:color="auto"/>
              <w:right w:val="single" w:sz="4" w:space="0" w:color="auto"/>
            </w:tcBorders>
          </w:tcPr>
          <w:p w14:paraId="72E03EB9" w14:textId="77777777" w:rsidR="007B79B1" w:rsidRPr="00B458A2" w:rsidRDefault="007B79B1" w:rsidP="00B458A2">
            <w:pPr>
              <w:spacing w:line="254" w:lineRule="auto"/>
              <w:jc w:val="both"/>
              <w:rPr>
                <w:rFonts w:ascii="Times New Roman" w:hAnsi="Times New Roman"/>
                <w:i/>
                <w:iCs/>
                <w:sz w:val="20"/>
              </w:rPr>
            </w:pPr>
          </w:p>
        </w:tc>
        <w:tc>
          <w:tcPr>
            <w:tcW w:w="942" w:type="pct"/>
            <w:tcBorders>
              <w:top w:val="single" w:sz="4" w:space="0" w:color="auto"/>
              <w:left w:val="single" w:sz="4" w:space="0" w:color="auto"/>
              <w:bottom w:val="single" w:sz="4" w:space="0" w:color="auto"/>
              <w:right w:val="single" w:sz="4" w:space="0" w:color="auto"/>
            </w:tcBorders>
          </w:tcPr>
          <w:p w14:paraId="1FD323D7" w14:textId="77777777" w:rsidR="007B79B1" w:rsidRPr="00B458A2" w:rsidRDefault="007B79B1" w:rsidP="00B458A2">
            <w:pPr>
              <w:spacing w:line="254" w:lineRule="auto"/>
              <w:jc w:val="both"/>
              <w:rPr>
                <w:rFonts w:ascii="Times New Roman" w:hAnsi="Times New Roman"/>
                <w:i/>
                <w:iCs/>
                <w:sz w:val="20"/>
              </w:rPr>
            </w:pPr>
          </w:p>
        </w:tc>
        <w:tc>
          <w:tcPr>
            <w:tcW w:w="1892" w:type="pct"/>
            <w:gridSpan w:val="2"/>
            <w:tcBorders>
              <w:top w:val="single" w:sz="4" w:space="0" w:color="auto"/>
              <w:left w:val="single" w:sz="4" w:space="0" w:color="auto"/>
              <w:bottom w:val="single" w:sz="4" w:space="0" w:color="auto"/>
              <w:right w:val="single" w:sz="4" w:space="0" w:color="auto"/>
            </w:tcBorders>
          </w:tcPr>
          <w:p w14:paraId="0212A07D" w14:textId="77777777" w:rsidR="007B79B1" w:rsidRPr="00B458A2" w:rsidRDefault="007B79B1" w:rsidP="00B458A2">
            <w:pPr>
              <w:spacing w:line="254" w:lineRule="auto"/>
              <w:jc w:val="both"/>
              <w:rPr>
                <w:rFonts w:ascii="Times New Roman" w:hAnsi="Times New Roman"/>
                <w:sz w:val="20"/>
              </w:rPr>
            </w:pPr>
          </w:p>
        </w:tc>
      </w:tr>
      <w:tr w:rsidR="007B79B1" w:rsidRPr="00B458A2" w14:paraId="2A4EDB11" w14:textId="77777777" w:rsidTr="007B79B1">
        <w:trPr>
          <w:trHeight w:val="283"/>
        </w:trPr>
        <w:tc>
          <w:tcPr>
            <w:tcW w:w="283" w:type="pct"/>
            <w:tcBorders>
              <w:top w:val="single" w:sz="4" w:space="0" w:color="auto"/>
              <w:left w:val="single" w:sz="4" w:space="0" w:color="auto"/>
              <w:bottom w:val="single" w:sz="4" w:space="0" w:color="auto"/>
              <w:right w:val="single" w:sz="4" w:space="0" w:color="auto"/>
            </w:tcBorders>
            <w:hideMark/>
          </w:tcPr>
          <w:p w14:paraId="5EF59FED" w14:textId="77777777" w:rsidR="007B79B1" w:rsidRPr="00B458A2" w:rsidRDefault="007B79B1" w:rsidP="00B458A2">
            <w:pPr>
              <w:spacing w:line="254" w:lineRule="auto"/>
              <w:jc w:val="both"/>
              <w:rPr>
                <w:rFonts w:ascii="Times New Roman" w:hAnsi="Times New Roman"/>
                <w:sz w:val="20"/>
              </w:rPr>
            </w:pPr>
            <w:r w:rsidRPr="00B458A2">
              <w:rPr>
                <w:rFonts w:ascii="Times New Roman" w:hAnsi="Times New Roman"/>
                <w:sz w:val="20"/>
              </w:rPr>
              <w:t>2.</w:t>
            </w:r>
          </w:p>
        </w:tc>
        <w:tc>
          <w:tcPr>
            <w:tcW w:w="941" w:type="pct"/>
            <w:tcBorders>
              <w:top w:val="single" w:sz="4" w:space="0" w:color="auto"/>
              <w:left w:val="single" w:sz="4" w:space="0" w:color="auto"/>
              <w:bottom w:val="single" w:sz="4" w:space="0" w:color="auto"/>
              <w:right w:val="single" w:sz="4" w:space="0" w:color="auto"/>
            </w:tcBorders>
            <w:hideMark/>
          </w:tcPr>
          <w:p w14:paraId="100521D7" w14:textId="77777777" w:rsidR="007B79B1" w:rsidRPr="00B458A2" w:rsidRDefault="007B79B1" w:rsidP="00B458A2">
            <w:pPr>
              <w:rPr>
                <w:rFonts w:ascii="Times New Roman" w:hAnsi="Times New Roman"/>
                <w:sz w:val="20"/>
              </w:rPr>
            </w:pPr>
          </w:p>
        </w:tc>
        <w:tc>
          <w:tcPr>
            <w:tcW w:w="941" w:type="pct"/>
            <w:tcBorders>
              <w:top w:val="single" w:sz="4" w:space="0" w:color="auto"/>
              <w:left w:val="single" w:sz="4" w:space="0" w:color="auto"/>
              <w:bottom w:val="single" w:sz="4" w:space="0" w:color="auto"/>
              <w:right w:val="single" w:sz="4" w:space="0" w:color="auto"/>
            </w:tcBorders>
          </w:tcPr>
          <w:p w14:paraId="2FEFE74F" w14:textId="77777777" w:rsidR="007B79B1" w:rsidRPr="00B458A2" w:rsidRDefault="007B79B1" w:rsidP="00B458A2">
            <w:pPr>
              <w:spacing w:line="254" w:lineRule="auto"/>
              <w:jc w:val="both"/>
              <w:rPr>
                <w:rFonts w:ascii="Times New Roman" w:hAnsi="Times New Roman"/>
                <w:sz w:val="20"/>
              </w:rPr>
            </w:pPr>
          </w:p>
        </w:tc>
        <w:tc>
          <w:tcPr>
            <w:tcW w:w="942" w:type="pct"/>
            <w:tcBorders>
              <w:top w:val="single" w:sz="4" w:space="0" w:color="auto"/>
              <w:left w:val="single" w:sz="4" w:space="0" w:color="auto"/>
              <w:bottom w:val="single" w:sz="4" w:space="0" w:color="auto"/>
              <w:right w:val="single" w:sz="4" w:space="0" w:color="auto"/>
            </w:tcBorders>
            <w:hideMark/>
          </w:tcPr>
          <w:p w14:paraId="21899000" w14:textId="77777777" w:rsidR="007B79B1" w:rsidRPr="00B458A2" w:rsidRDefault="007B79B1" w:rsidP="00B458A2">
            <w:pPr>
              <w:rPr>
                <w:rFonts w:ascii="Times New Roman" w:hAnsi="Times New Roman"/>
                <w:sz w:val="20"/>
              </w:rPr>
            </w:pPr>
          </w:p>
        </w:tc>
        <w:tc>
          <w:tcPr>
            <w:tcW w:w="1892" w:type="pct"/>
            <w:gridSpan w:val="2"/>
            <w:tcBorders>
              <w:top w:val="single" w:sz="4" w:space="0" w:color="auto"/>
              <w:left w:val="single" w:sz="4" w:space="0" w:color="auto"/>
              <w:bottom w:val="single" w:sz="4" w:space="0" w:color="auto"/>
              <w:right w:val="single" w:sz="4" w:space="0" w:color="auto"/>
            </w:tcBorders>
          </w:tcPr>
          <w:p w14:paraId="356622B9" w14:textId="77777777" w:rsidR="007B79B1" w:rsidRPr="00B458A2" w:rsidRDefault="007B79B1" w:rsidP="00B458A2">
            <w:pPr>
              <w:spacing w:line="254" w:lineRule="auto"/>
              <w:jc w:val="both"/>
              <w:rPr>
                <w:rFonts w:ascii="Times New Roman" w:hAnsi="Times New Roman"/>
                <w:sz w:val="20"/>
              </w:rPr>
            </w:pPr>
          </w:p>
        </w:tc>
      </w:tr>
      <w:tr w:rsidR="007B79B1" w:rsidRPr="00B458A2" w14:paraId="467FBF14" w14:textId="77777777" w:rsidTr="007B79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8" w:type="pct"/>
          <w:trHeight w:val="296"/>
        </w:trPr>
        <w:tc>
          <w:tcPr>
            <w:tcW w:w="4942" w:type="pct"/>
            <w:gridSpan w:val="5"/>
            <w:shd w:val="clear" w:color="auto" w:fill="auto"/>
          </w:tcPr>
          <w:p w14:paraId="08BF418A" w14:textId="218D9967" w:rsidR="007B79B1" w:rsidRPr="00B458A2" w:rsidRDefault="007B79B1" w:rsidP="00B458A2">
            <w:pPr>
              <w:spacing w:line="259" w:lineRule="auto"/>
              <w:rPr>
                <w:rFonts w:ascii="Times New Roman" w:hAnsi="Times New Roman"/>
                <w:bCs/>
                <w:color w:val="000000"/>
                <w:szCs w:val="24"/>
                <w:lang w:eastAsia="lt-LT"/>
              </w:rPr>
            </w:pPr>
          </w:p>
          <w:p w14:paraId="2C420C2C" w14:textId="77777777" w:rsidR="007B79B1" w:rsidRPr="00B458A2" w:rsidRDefault="007B79B1" w:rsidP="00B458A2">
            <w:pPr>
              <w:jc w:val="both"/>
              <w:rPr>
                <w:rFonts w:ascii="Times New Roman" w:hAnsi="Times New Roman"/>
                <w:b/>
              </w:rPr>
            </w:pPr>
            <w:r w:rsidRPr="00B458A2">
              <w:rPr>
                <w:rFonts w:ascii="Times New Roman" w:hAnsi="Times New Roman"/>
                <w:b/>
              </w:rPr>
              <w:t>Konfidenciali informacija</w:t>
            </w:r>
          </w:p>
          <w:p w14:paraId="7CD9C0EF" w14:textId="1BC618F9" w:rsidR="007B79B1" w:rsidRPr="00B458A2" w:rsidRDefault="007B79B1" w:rsidP="00B458A2">
            <w:pPr>
              <w:ind w:firstLine="567"/>
              <w:jc w:val="both"/>
              <w:rPr>
                <w:rFonts w:ascii="Times New Roman" w:hAnsi="Times New Roman"/>
                <w:i/>
                <w:sz w:val="20"/>
                <w:lang w:eastAsia="lt-LT"/>
              </w:rPr>
            </w:pPr>
            <w:r w:rsidRPr="00B458A2">
              <w:rPr>
                <w:rFonts w:ascii="Times New Roman" w:hAnsi="Times New Roman"/>
                <w:i/>
                <w:sz w:val="20"/>
                <w:lang w:eastAsia="lt-LT"/>
              </w:rPr>
              <w:t xml:space="preserve">/Pildyti tuomet, jei bus pateikta konfidenciali informacija. Tiekėjas negali nurodyti, kad konfidenciali yra </w:t>
            </w:r>
            <w:r w:rsidRPr="00B458A2">
              <w:rPr>
                <w:rFonts w:ascii="Times New Roman" w:hAnsi="Times New Roman"/>
                <w:bCs/>
                <w:i/>
                <w:sz w:val="20"/>
                <w:lang w:eastAsia="lt-LT"/>
              </w:rPr>
              <w:t xml:space="preserve">informacija nurodyta </w:t>
            </w:r>
            <w:r w:rsidR="009B793B" w:rsidRPr="00B458A2">
              <w:rPr>
                <w:rFonts w:ascii="Times New Roman" w:hAnsi="Times New Roman"/>
                <w:i/>
                <w:sz w:val="20"/>
                <w:lang w:eastAsia="lt-LT"/>
              </w:rPr>
              <w:t xml:space="preserve">Lietuvos Respublikos pirkimų, atliekamų vandentvarkos, energetikos, transporto ar pašto paslaugų srities perkančiųjų subjektų, </w:t>
            </w:r>
            <w:r w:rsidRPr="00B458A2">
              <w:rPr>
                <w:rFonts w:ascii="Times New Roman" w:hAnsi="Times New Roman"/>
                <w:bCs/>
                <w:i/>
                <w:sz w:val="20"/>
                <w:lang w:eastAsia="lt-LT"/>
              </w:rPr>
              <w:t xml:space="preserve">įstatymo </w:t>
            </w:r>
            <w:r w:rsidR="0070310D" w:rsidRPr="00B458A2">
              <w:rPr>
                <w:rFonts w:ascii="Times New Roman" w:hAnsi="Times New Roman"/>
                <w:bCs/>
                <w:i/>
                <w:sz w:val="20"/>
                <w:lang w:eastAsia="lt-LT"/>
              </w:rPr>
              <w:t>32</w:t>
            </w:r>
            <w:r w:rsidRPr="00B458A2">
              <w:rPr>
                <w:rFonts w:ascii="Times New Roman" w:hAnsi="Times New Roman"/>
                <w:bCs/>
                <w:i/>
                <w:sz w:val="20"/>
                <w:lang w:eastAsia="lt-LT"/>
              </w:rPr>
              <w:t xml:space="preserve"> straipsnio 2 </w:t>
            </w:r>
            <w:r w:rsidR="009656F0">
              <w:rPr>
                <w:rFonts w:ascii="Times New Roman" w:hAnsi="Times New Roman"/>
                <w:bCs/>
                <w:i/>
                <w:sz w:val="20"/>
                <w:lang w:eastAsia="lt-LT"/>
              </w:rPr>
              <w:t>dalyje</w:t>
            </w:r>
            <w:r w:rsidRPr="00B458A2">
              <w:rPr>
                <w:rFonts w:ascii="Times New Roman" w:hAnsi="Times New Roman"/>
                <w:bCs/>
                <w:i/>
                <w:sz w:val="20"/>
                <w:lang w:eastAsia="lt-LT"/>
              </w:rPr>
              <w:t>. Jei Tiekėjas</w:t>
            </w:r>
            <w:r w:rsidRPr="00B458A2">
              <w:rPr>
                <w:rFonts w:ascii="Times New Roman" w:hAnsi="Times New Roman"/>
                <w:i/>
                <w:sz w:val="20"/>
                <w:lang w:eastAsia="lt-LT"/>
              </w:rPr>
              <w:t xml:space="preserve"> nenurodo konfidencialios informacijos, laikoma, kad tokios </w:t>
            </w:r>
            <w:r w:rsidRPr="00B458A2">
              <w:rPr>
                <w:rFonts w:ascii="Times New Roman" w:hAnsi="Times New Roman"/>
                <w:bCs/>
                <w:i/>
                <w:sz w:val="20"/>
                <w:lang w:eastAsia="lt-LT"/>
              </w:rPr>
              <w:t>Tiekėjo</w:t>
            </w:r>
            <w:r w:rsidRPr="00B458A2">
              <w:rPr>
                <w:rFonts w:ascii="Times New Roman" w:hAnsi="Times New Roman"/>
                <w:i/>
                <w:sz w:val="20"/>
                <w:lang w:eastAsia="lt-LT"/>
              </w:rPr>
              <w:t xml:space="preserve"> pasiūlyme nėra./</w:t>
            </w:r>
          </w:p>
          <w:p w14:paraId="48CB7F91" w14:textId="41714C50" w:rsidR="007B79B1" w:rsidRPr="00B458A2" w:rsidRDefault="00A16DB0" w:rsidP="00B458A2">
            <w:pPr>
              <w:jc w:val="right"/>
              <w:rPr>
                <w:rFonts w:ascii="Times New Roman" w:hAnsi="Times New Roman"/>
                <w:bCs/>
              </w:rPr>
            </w:pPr>
            <w:r>
              <w:rPr>
                <w:rFonts w:ascii="Times New Roman" w:hAnsi="Times New Roman"/>
                <w:bCs/>
              </w:rPr>
              <w:t>4</w:t>
            </w:r>
            <w:r w:rsidR="007B79B1" w:rsidRPr="00B458A2">
              <w:rPr>
                <w:rFonts w:ascii="Times New Roman" w:hAnsi="Times New Roman"/>
                <w:bCs/>
              </w:rPr>
              <w:t xml:space="preserve"> lentelė</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86"/>
            </w:tblGrid>
            <w:tr w:rsidR="007B79B1" w:rsidRPr="00B458A2" w14:paraId="407421D8" w14:textId="77777777" w:rsidTr="007B79B1">
              <w:tc>
                <w:tcPr>
                  <w:tcW w:w="299" w:type="pct"/>
                  <w:tcBorders>
                    <w:top w:val="single" w:sz="4" w:space="0" w:color="auto"/>
                    <w:left w:val="single" w:sz="4" w:space="0" w:color="auto"/>
                    <w:bottom w:val="single" w:sz="4" w:space="0" w:color="auto"/>
                    <w:right w:val="single" w:sz="4" w:space="0" w:color="auto"/>
                  </w:tcBorders>
                  <w:shd w:val="clear" w:color="auto" w:fill="F2F2F2"/>
                  <w:vAlign w:val="center"/>
                </w:tcPr>
                <w:p w14:paraId="41E9C97F" w14:textId="77777777" w:rsidR="007B79B1" w:rsidRPr="00B458A2" w:rsidRDefault="007B79B1" w:rsidP="00B458A2">
                  <w:pPr>
                    <w:jc w:val="center"/>
                    <w:rPr>
                      <w:rFonts w:ascii="Times New Roman" w:hAnsi="Times New Roman"/>
                      <w:b/>
                    </w:rPr>
                  </w:pPr>
                  <w:r w:rsidRPr="00B458A2">
                    <w:rPr>
                      <w:rFonts w:ascii="Times New Roman" w:hAnsi="Times New Roman"/>
                      <w:b/>
                    </w:rPr>
                    <w:t>Eil. Nr.</w:t>
                  </w:r>
                </w:p>
              </w:tc>
              <w:tc>
                <w:tcPr>
                  <w:tcW w:w="1980" w:type="pct"/>
                  <w:tcBorders>
                    <w:top w:val="single" w:sz="4" w:space="0" w:color="auto"/>
                    <w:left w:val="single" w:sz="4" w:space="0" w:color="auto"/>
                    <w:bottom w:val="single" w:sz="4" w:space="0" w:color="auto"/>
                    <w:right w:val="single" w:sz="4" w:space="0" w:color="auto"/>
                  </w:tcBorders>
                  <w:shd w:val="clear" w:color="auto" w:fill="F2F2F2"/>
                  <w:vAlign w:val="center"/>
                </w:tcPr>
                <w:p w14:paraId="40E3F596" w14:textId="77777777" w:rsidR="007B79B1" w:rsidRPr="00B458A2" w:rsidRDefault="007B79B1" w:rsidP="00B458A2">
                  <w:pPr>
                    <w:jc w:val="center"/>
                    <w:rPr>
                      <w:rFonts w:ascii="Times New Roman" w:hAnsi="Times New Roman"/>
                      <w:b/>
                    </w:rPr>
                  </w:pPr>
                  <w:r w:rsidRPr="00B458A2">
                    <w:rPr>
                      <w:rFonts w:ascii="Times New Roman" w:hAnsi="Times New Roman"/>
                      <w:b/>
                    </w:rPr>
                    <w:t>Pateikto dokumento pavadinimas</w:t>
                  </w:r>
                </w:p>
              </w:tc>
              <w:tc>
                <w:tcPr>
                  <w:tcW w:w="2721" w:type="pct"/>
                  <w:tcBorders>
                    <w:top w:val="single" w:sz="4" w:space="0" w:color="auto"/>
                    <w:left w:val="single" w:sz="4" w:space="0" w:color="auto"/>
                    <w:right w:val="single" w:sz="4" w:space="0" w:color="auto"/>
                  </w:tcBorders>
                  <w:shd w:val="clear" w:color="auto" w:fill="F2F2F2"/>
                </w:tcPr>
                <w:p w14:paraId="04515D47" w14:textId="77777777" w:rsidR="007B79B1" w:rsidRPr="00B458A2" w:rsidRDefault="007B79B1" w:rsidP="00B458A2">
                  <w:pPr>
                    <w:jc w:val="center"/>
                    <w:rPr>
                      <w:rFonts w:ascii="Times New Roman" w:hAnsi="Times New Roman"/>
                      <w:b/>
                    </w:rPr>
                  </w:pPr>
                  <w:r w:rsidRPr="00B458A2">
                    <w:rPr>
                      <w:rFonts w:ascii="Times New Roman" w:hAnsi="Times New Roman"/>
                      <w:b/>
                    </w:rPr>
                    <w:t>Paaiškinimai, įrodantys, kad šios lentelės 2 stulpelyje nurodyta informacija yra konfidenciali</w:t>
                  </w:r>
                </w:p>
              </w:tc>
            </w:tr>
            <w:tr w:rsidR="007B79B1" w:rsidRPr="00B458A2" w14:paraId="267014C8" w14:textId="77777777" w:rsidTr="007B79B1">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14:paraId="42432606" w14:textId="77777777" w:rsidR="007B79B1" w:rsidRPr="00A87748" w:rsidRDefault="007B79B1" w:rsidP="00B458A2">
                  <w:pPr>
                    <w:jc w:val="center"/>
                    <w:rPr>
                      <w:rFonts w:ascii="Times New Roman" w:hAnsi="Times New Roman"/>
                      <w:bCs/>
                      <w:sz w:val="20"/>
                    </w:rPr>
                  </w:pPr>
                  <w:r w:rsidRPr="00A87748">
                    <w:rPr>
                      <w:rFonts w:ascii="Times New Roman" w:hAnsi="Times New Roman"/>
                      <w:bCs/>
                      <w:sz w:val="20"/>
                    </w:rPr>
                    <w:t>1</w:t>
                  </w:r>
                </w:p>
              </w:tc>
              <w:tc>
                <w:tcPr>
                  <w:tcW w:w="1980" w:type="pct"/>
                  <w:tcBorders>
                    <w:top w:val="single" w:sz="4" w:space="0" w:color="auto"/>
                    <w:left w:val="single" w:sz="4" w:space="0" w:color="auto"/>
                    <w:bottom w:val="single" w:sz="4" w:space="0" w:color="auto"/>
                    <w:right w:val="single" w:sz="4" w:space="0" w:color="auto"/>
                  </w:tcBorders>
                  <w:shd w:val="clear" w:color="auto" w:fill="FFFFFF"/>
                  <w:vAlign w:val="center"/>
                </w:tcPr>
                <w:p w14:paraId="251683C1" w14:textId="77777777" w:rsidR="007B79B1" w:rsidRPr="00A87748" w:rsidRDefault="007B79B1" w:rsidP="00B458A2">
                  <w:pPr>
                    <w:jc w:val="center"/>
                    <w:rPr>
                      <w:rFonts w:ascii="Times New Roman" w:hAnsi="Times New Roman"/>
                      <w:bCs/>
                      <w:sz w:val="20"/>
                    </w:rPr>
                  </w:pPr>
                  <w:r w:rsidRPr="00A87748">
                    <w:rPr>
                      <w:rFonts w:ascii="Times New Roman" w:hAnsi="Times New Roman"/>
                      <w:bCs/>
                      <w:sz w:val="20"/>
                    </w:rPr>
                    <w:t>2</w:t>
                  </w:r>
                </w:p>
              </w:tc>
              <w:tc>
                <w:tcPr>
                  <w:tcW w:w="2721" w:type="pct"/>
                  <w:tcBorders>
                    <w:top w:val="single" w:sz="4" w:space="0" w:color="auto"/>
                    <w:left w:val="single" w:sz="4" w:space="0" w:color="auto"/>
                    <w:right w:val="single" w:sz="4" w:space="0" w:color="auto"/>
                  </w:tcBorders>
                  <w:shd w:val="clear" w:color="auto" w:fill="FFFFFF"/>
                </w:tcPr>
                <w:p w14:paraId="6BC95934" w14:textId="77777777" w:rsidR="007B79B1" w:rsidRPr="00A87748" w:rsidRDefault="007B79B1" w:rsidP="00B458A2">
                  <w:pPr>
                    <w:jc w:val="center"/>
                    <w:rPr>
                      <w:rFonts w:ascii="Times New Roman" w:hAnsi="Times New Roman"/>
                      <w:bCs/>
                      <w:sz w:val="20"/>
                    </w:rPr>
                  </w:pPr>
                  <w:r w:rsidRPr="00A87748">
                    <w:rPr>
                      <w:rFonts w:ascii="Times New Roman" w:hAnsi="Times New Roman"/>
                      <w:bCs/>
                      <w:sz w:val="20"/>
                    </w:rPr>
                    <w:t>3</w:t>
                  </w:r>
                </w:p>
              </w:tc>
            </w:tr>
            <w:tr w:rsidR="007B79B1" w:rsidRPr="00B458A2" w14:paraId="04E92194" w14:textId="77777777" w:rsidTr="007B79B1">
              <w:tc>
                <w:tcPr>
                  <w:tcW w:w="299" w:type="pct"/>
                  <w:tcBorders>
                    <w:top w:val="single" w:sz="4" w:space="0" w:color="auto"/>
                    <w:left w:val="single" w:sz="4" w:space="0" w:color="auto"/>
                    <w:bottom w:val="single" w:sz="4" w:space="0" w:color="auto"/>
                    <w:right w:val="single" w:sz="4" w:space="0" w:color="auto"/>
                  </w:tcBorders>
                </w:tcPr>
                <w:p w14:paraId="34D9FDEB" w14:textId="77777777" w:rsidR="007B79B1" w:rsidRPr="00B458A2" w:rsidRDefault="007B79B1" w:rsidP="00B458A2">
                  <w:pPr>
                    <w:jc w:val="both"/>
                    <w:rPr>
                      <w:rFonts w:ascii="Times New Roman" w:hAnsi="Times New Roman"/>
                    </w:rPr>
                  </w:pPr>
                </w:p>
              </w:tc>
              <w:tc>
                <w:tcPr>
                  <w:tcW w:w="1980" w:type="pct"/>
                  <w:tcBorders>
                    <w:top w:val="single" w:sz="4" w:space="0" w:color="auto"/>
                    <w:left w:val="single" w:sz="4" w:space="0" w:color="auto"/>
                    <w:bottom w:val="single" w:sz="4" w:space="0" w:color="auto"/>
                    <w:right w:val="single" w:sz="4" w:space="0" w:color="auto"/>
                  </w:tcBorders>
                </w:tcPr>
                <w:p w14:paraId="29EF023B" w14:textId="77777777" w:rsidR="007B79B1" w:rsidRPr="00B458A2" w:rsidRDefault="007B79B1" w:rsidP="00B458A2">
                  <w:pPr>
                    <w:jc w:val="both"/>
                    <w:rPr>
                      <w:rFonts w:ascii="Times New Roman" w:hAnsi="Times New Roman"/>
                    </w:rPr>
                  </w:pPr>
                </w:p>
              </w:tc>
              <w:tc>
                <w:tcPr>
                  <w:tcW w:w="2721" w:type="pct"/>
                  <w:tcBorders>
                    <w:left w:val="single" w:sz="4" w:space="0" w:color="auto"/>
                    <w:right w:val="single" w:sz="4" w:space="0" w:color="auto"/>
                  </w:tcBorders>
                </w:tcPr>
                <w:p w14:paraId="51354D73" w14:textId="77777777" w:rsidR="007B79B1" w:rsidRPr="00B458A2" w:rsidRDefault="007B79B1" w:rsidP="00B458A2">
                  <w:pPr>
                    <w:jc w:val="both"/>
                    <w:rPr>
                      <w:rFonts w:ascii="Times New Roman" w:hAnsi="Times New Roman"/>
                    </w:rPr>
                  </w:pPr>
                </w:p>
              </w:tc>
            </w:tr>
            <w:tr w:rsidR="007B79B1" w:rsidRPr="00B458A2" w14:paraId="673567C9" w14:textId="77777777" w:rsidTr="007B79B1">
              <w:tc>
                <w:tcPr>
                  <w:tcW w:w="299" w:type="pct"/>
                  <w:tcBorders>
                    <w:top w:val="single" w:sz="4" w:space="0" w:color="auto"/>
                    <w:left w:val="single" w:sz="4" w:space="0" w:color="auto"/>
                    <w:bottom w:val="single" w:sz="4" w:space="0" w:color="auto"/>
                    <w:right w:val="single" w:sz="4" w:space="0" w:color="auto"/>
                  </w:tcBorders>
                </w:tcPr>
                <w:p w14:paraId="7EB9D459" w14:textId="77777777" w:rsidR="007B79B1" w:rsidRPr="00B458A2" w:rsidRDefault="007B79B1" w:rsidP="00B458A2">
                  <w:pPr>
                    <w:jc w:val="both"/>
                    <w:rPr>
                      <w:rFonts w:ascii="Times New Roman" w:hAnsi="Times New Roman"/>
                    </w:rPr>
                  </w:pPr>
                </w:p>
              </w:tc>
              <w:tc>
                <w:tcPr>
                  <w:tcW w:w="1980" w:type="pct"/>
                  <w:tcBorders>
                    <w:top w:val="single" w:sz="4" w:space="0" w:color="auto"/>
                    <w:left w:val="single" w:sz="4" w:space="0" w:color="auto"/>
                    <w:bottom w:val="single" w:sz="4" w:space="0" w:color="auto"/>
                    <w:right w:val="single" w:sz="4" w:space="0" w:color="auto"/>
                  </w:tcBorders>
                </w:tcPr>
                <w:p w14:paraId="3A145344" w14:textId="77777777" w:rsidR="007B79B1" w:rsidRPr="00B458A2" w:rsidRDefault="007B79B1" w:rsidP="00B458A2">
                  <w:pPr>
                    <w:pStyle w:val="Antrats"/>
                    <w:tabs>
                      <w:tab w:val="left" w:pos="1296"/>
                    </w:tabs>
                    <w:rPr>
                      <w:rFonts w:ascii="Times New Roman" w:hAnsi="Times New Roman"/>
                    </w:rPr>
                  </w:pPr>
                </w:p>
              </w:tc>
              <w:tc>
                <w:tcPr>
                  <w:tcW w:w="2721" w:type="pct"/>
                  <w:tcBorders>
                    <w:left w:val="single" w:sz="4" w:space="0" w:color="auto"/>
                    <w:right w:val="single" w:sz="4" w:space="0" w:color="auto"/>
                  </w:tcBorders>
                </w:tcPr>
                <w:p w14:paraId="38CB3823" w14:textId="77777777" w:rsidR="007B79B1" w:rsidRPr="00B458A2" w:rsidRDefault="007B79B1" w:rsidP="00B458A2">
                  <w:pPr>
                    <w:jc w:val="both"/>
                    <w:rPr>
                      <w:rFonts w:ascii="Times New Roman" w:hAnsi="Times New Roman"/>
                    </w:rPr>
                  </w:pPr>
                </w:p>
              </w:tc>
            </w:tr>
          </w:tbl>
          <w:p w14:paraId="2CA65D29" w14:textId="6FB7114E" w:rsidR="007B79B1" w:rsidRPr="00B458A2" w:rsidRDefault="007B79B1" w:rsidP="00B458A2">
            <w:pPr>
              <w:ind w:firstLine="567"/>
              <w:jc w:val="both"/>
              <w:rPr>
                <w:rFonts w:ascii="Times New Roman" w:hAnsi="Times New Roman"/>
                <w:i/>
                <w:sz w:val="20"/>
                <w:lang w:eastAsia="lt-LT"/>
              </w:rPr>
            </w:pPr>
            <w:r w:rsidRPr="00B458A2">
              <w:rPr>
                <w:rFonts w:ascii="Times New Roman" w:hAnsi="Times New Roman"/>
                <w:bCs/>
                <w:i/>
                <w:sz w:val="20"/>
                <w:lang w:eastAsia="lt-LT"/>
              </w:rPr>
              <w:t xml:space="preserve">Vadovaujantis </w:t>
            </w:r>
            <w:r w:rsidR="004978EA" w:rsidRPr="00B458A2">
              <w:rPr>
                <w:rFonts w:ascii="Times New Roman" w:hAnsi="Times New Roman"/>
                <w:i/>
                <w:sz w:val="20"/>
                <w:lang w:eastAsia="lt-LT"/>
              </w:rPr>
              <w:t xml:space="preserve">Lietuvos Respublikos pirkimų, atliekamų vandentvarkos, energetikos, transporto ar pašto paslaugų srities perkančiųjų subjektų, </w:t>
            </w:r>
            <w:r w:rsidR="004978EA" w:rsidRPr="00B458A2">
              <w:rPr>
                <w:rFonts w:ascii="Times New Roman" w:hAnsi="Times New Roman"/>
                <w:bCs/>
                <w:i/>
                <w:sz w:val="20"/>
                <w:lang w:eastAsia="lt-LT"/>
              </w:rPr>
              <w:t xml:space="preserve">įstatymo </w:t>
            </w:r>
            <w:r w:rsidR="00276D2D" w:rsidRPr="00B458A2">
              <w:rPr>
                <w:rFonts w:ascii="Times New Roman" w:hAnsi="Times New Roman"/>
                <w:bCs/>
                <w:i/>
                <w:sz w:val="20"/>
                <w:lang w:eastAsia="lt-LT"/>
              </w:rPr>
              <w:t>94</w:t>
            </w:r>
            <w:r w:rsidRPr="00B458A2">
              <w:rPr>
                <w:rFonts w:ascii="Times New Roman" w:hAnsi="Times New Roman"/>
                <w:bCs/>
                <w:i/>
                <w:sz w:val="20"/>
                <w:lang w:eastAsia="lt-LT"/>
              </w:rPr>
              <w:t xml:space="preserve"> straipsnio 9 dalimi, </w:t>
            </w:r>
            <w:r w:rsidRPr="00B458A2">
              <w:rPr>
                <w:rFonts w:ascii="Times New Roman" w:hAnsi="Times New Roman"/>
                <w:i/>
                <w:sz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550B6A7" w14:textId="77777777" w:rsidR="007B79B1" w:rsidRPr="00B458A2" w:rsidRDefault="007B79B1" w:rsidP="00A16DB0">
            <w:pPr>
              <w:jc w:val="both"/>
              <w:rPr>
                <w:rFonts w:ascii="Times New Roman" w:hAnsi="Times New Roman"/>
                <w:bCs/>
                <w:i/>
                <w:sz w:val="20"/>
                <w:lang w:eastAsia="lt-LT"/>
              </w:rPr>
            </w:pPr>
          </w:p>
          <w:p w14:paraId="047BE675" w14:textId="77777777" w:rsidR="007B79B1" w:rsidRPr="00B458A2" w:rsidRDefault="007B79B1" w:rsidP="00B458A2">
            <w:pPr>
              <w:ind w:firstLine="567"/>
              <w:jc w:val="both"/>
              <w:rPr>
                <w:rFonts w:ascii="Times New Roman" w:eastAsia="Aptos" w:hAnsi="Times New Roman"/>
                <w:sz w:val="22"/>
                <w:szCs w:val="22"/>
                <w:lang w:eastAsia="lt-LT"/>
              </w:rPr>
            </w:pPr>
            <w:r w:rsidRPr="00B458A2">
              <w:rPr>
                <w:rFonts w:ascii="Times New Roman" w:hAnsi="Times New Roman"/>
                <w:b/>
                <w:bCs/>
                <w:sz w:val="22"/>
                <w:szCs w:val="22"/>
                <w:lang w:eastAsia="lt-LT"/>
              </w:rPr>
              <w:t>Tiekėjai, teikdami pasiūlymus, turėtų uždengti (paslėpti) fizinių asmenų asmens duomenis, jeigu tie duomenys nėra būtini, siekiant įsitikinti tiekėjo atitiktimi pirkimo dokumentuose keliamiems reikalavimams.</w:t>
            </w:r>
          </w:p>
          <w:p w14:paraId="2044DC6A" w14:textId="77777777" w:rsidR="007B79B1" w:rsidRPr="00B458A2" w:rsidRDefault="007B79B1" w:rsidP="00B458A2">
            <w:pPr>
              <w:spacing w:line="259" w:lineRule="auto"/>
              <w:rPr>
                <w:rFonts w:ascii="Times New Roman" w:hAnsi="Times New Roman"/>
                <w:bCs/>
                <w:color w:val="000000"/>
                <w:szCs w:val="24"/>
                <w:lang w:eastAsia="lt-LT"/>
              </w:rPr>
            </w:pPr>
          </w:p>
          <w:p w14:paraId="05E4330E" w14:textId="4448A45A" w:rsidR="007B79B1" w:rsidRDefault="007B79B1" w:rsidP="00A16DB0">
            <w:pPr>
              <w:spacing w:line="259" w:lineRule="auto"/>
              <w:ind w:firstLine="604"/>
              <w:rPr>
                <w:rFonts w:ascii="Times New Roman" w:hAnsi="Times New Roman"/>
                <w:b/>
                <w:bCs/>
                <w:sz w:val="22"/>
                <w:szCs w:val="18"/>
                <w:lang w:eastAsia="lt-LT"/>
              </w:rPr>
            </w:pPr>
            <w:r w:rsidRPr="00B458A2">
              <w:rPr>
                <w:rFonts w:ascii="Times New Roman" w:hAnsi="Times New Roman"/>
                <w:b/>
                <w:bCs/>
                <w:sz w:val="22"/>
                <w:szCs w:val="18"/>
                <w:lang w:eastAsia="lt-LT"/>
              </w:rPr>
              <w:t>Pasiūlymas galioja 3 (tris) mėnesius</w:t>
            </w:r>
            <w:r w:rsidRPr="00B458A2">
              <w:rPr>
                <w:rFonts w:ascii="Times New Roman" w:hAnsi="Times New Roman"/>
                <w:sz w:val="22"/>
                <w:szCs w:val="18"/>
                <w:lang w:eastAsia="lt-LT"/>
              </w:rPr>
              <w:t xml:space="preserve"> </w:t>
            </w:r>
            <w:r w:rsidRPr="00B458A2">
              <w:rPr>
                <w:rFonts w:ascii="Times New Roman" w:hAnsi="Times New Roman"/>
                <w:b/>
                <w:bCs/>
                <w:sz w:val="22"/>
                <w:szCs w:val="18"/>
                <w:lang w:eastAsia="lt-LT"/>
              </w:rPr>
              <w:t>nuo pasiūlymų pateikimo termino pabaigos.</w:t>
            </w:r>
          </w:p>
          <w:p w14:paraId="49E738ED" w14:textId="77777777" w:rsidR="007B79B1" w:rsidRPr="00B458A2" w:rsidRDefault="007B79B1" w:rsidP="00956377">
            <w:pPr>
              <w:spacing w:line="259" w:lineRule="auto"/>
              <w:ind w:right="-108"/>
              <w:rPr>
                <w:rFonts w:ascii="Times New Roman" w:hAnsi="Times New Roman"/>
                <w:color w:val="000000"/>
              </w:rPr>
            </w:pPr>
          </w:p>
        </w:tc>
      </w:tr>
    </w:tbl>
    <w:p w14:paraId="47593423" w14:textId="77777777" w:rsidR="007B79B1" w:rsidRPr="00B458A2" w:rsidRDefault="007B79B1" w:rsidP="00B458A2">
      <w:pPr>
        <w:rPr>
          <w:rFonts w:ascii="Times New Roman" w:hAnsi="Times New Roman"/>
        </w:rPr>
      </w:pPr>
    </w:p>
    <w:sectPr w:rsidR="007B79B1" w:rsidRPr="00B458A2" w:rsidSect="007B79B1">
      <w:headerReference w:type="default" r:id="rId7"/>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CB10" w14:textId="77777777" w:rsidR="004D702E" w:rsidRDefault="004D702E" w:rsidP="007B79B1">
      <w:r>
        <w:separator/>
      </w:r>
    </w:p>
  </w:endnote>
  <w:endnote w:type="continuationSeparator" w:id="0">
    <w:p w14:paraId="691F7673" w14:textId="77777777" w:rsidR="004D702E" w:rsidRDefault="004D702E" w:rsidP="007B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E1E0" w14:textId="77777777" w:rsidR="004D702E" w:rsidRDefault="004D702E" w:rsidP="007B79B1">
      <w:r>
        <w:separator/>
      </w:r>
    </w:p>
  </w:footnote>
  <w:footnote w:type="continuationSeparator" w:id="0">
    <w:p w14:paraId="5A850073" w14:textId="77777777" w:rsidR="004D702E" w:rsidRDefault="004D702E" w:rsidP="007B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EBBA7" w14:textId="6971CF0F" w:rsidR="007B79B1" w:rsidRPr="00211704" w:rsidRDefault="00211704" w:rsidP="00211704">
    <w:pPr>
      <w:pStyle w:val="Antrats"/>
      <w:jc w:val="right"/>
      <w:rPr>
        <w:rFonts w:ascii="Calibri" w:hAnsi="Calibri" w:cs="Calibri"/>
      </w:rPr>
    </w:pPr>
    <w:r w:rsidRPr="00FB53D4">
      <w:rPr>
        <w:rFonts w:ascii="Calibri" w:hAnsi="Calibri" w:cs="Calibri"/>
      </w:rPr>
      <w:t xml:space="preserve">Pirkimo dokumentų A dalies „Specialioji dalis“ </w:t>
    </w:r>
    <w:r>
      <w:rPr>
        <w:rFonts w:ascii="Calibri" w:hAnsi="Calibri" w:cs="Calibri"/>
      </w:rPr>
      <w:t>2</w:t>
    </w:r>
    <w:r w:rsidRPr="00FB53D4">
      <w:rPr>
        <w:rFonts w:ascii="Calibri" w:hAnsi="Calibri" w:cs="Calibri"/>
      </w:rPr>
      <w:t xml:space="preserve"> prieda</w:t>
    </w:r>
    <w:r>
      <w:rPr>
        <w:rFonts w:ascii="Calibri" w:hAnsi="Calibri" w:cs="Calibri"/>
      </w:rPr>
      <w:t>s</w:t>
    </w:r>
    <w:r w:rsidRPr="00FB53D4">
      <w:rPr>
        <w:rFonts w:ascii="Calibri" w:hAnsi="Calibri" w:cs="Calibri"/>
      </w:rPr>
      <w:t xml:space="preserve"> „</w:t>
    </w:r>
    <w:r>
      <w:rPr>
        <w:rFonts w:ascii="Calibri" w:hAnsi="Calibri" w:cs="Calibri"/>
      </w:rPr>
      <w:t>Pasiūlymo forma</w:t>
    </w:r>
    <w:r w:rsidRPr="00FB53D4">
      <w:rPr>
        <w:rFonts w:ascii="Calibri" w:hAnsi="Calibri" w:cs="Calibri"/>
      </w:rPr>
      <w:t>“</w:t>
    </w:r>
  </w:p>
  <w:p w14:paraId="30C69267" w14:textId="77777777" w:rsidR="005F2094" w:rsidRDefault="005F20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C3E1E"/>
    <w:multiLevelType w:val="hybridMultilevel"/>
    <w:tmpl w:val="D07468EE"/>
    <w:lvl w:ilvl="0" w:tplc="82C64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1CF5384"/>
    <w:multiLevelType w:val="hybridMultilevel"/>
    <w:tmpl w:val="C094908C"/>
    <w:lvl w:ilvl="0" w:tplc="A6021346">
      <w:start w:val="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35897030">
    <w:abstractNumId w:val="0"/>
  </w:num>
  <w:num w:numId="2" w16cid:durableId="1195843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9B1"/>
    <w:rsid w:val="00021EE5"/>
    <w:rsid w:val="0004516B"/>
    <w:rsid w:val="000846A7"/>
    <w:rsid w:val="000B42C0"/>
    <w:rsid w:val="000B449F"/>
    <w:rsid w:val="000B4CD5"/>
    <w:rsid w:val="000B69F7"/>
    <w:rsid w:val="000C73B4"/>
    <w:rsid w:val="000D0A87"/>
    <w:rsid w:val="000D5E89"/>
    <w:rsid w:val="000F66A6"/>
    <w:rsid w:val="0011049F"/>
    <w:rsid w:val="00117EE7"/>
    <w:rsid w:val="001218AB"/>
    <w:rsid w:val="001315D1"/>
    <w:rsid w:val="00171CEE"/>
    <w:rsid w:val="00173C73"/>
    <w:rsid w:val="00180273"/>
    <w:rsid w:val="001A33C1"/>
    <w:rsid w:val="001C0C24"/>
    <w:rsid w:val="001C3B5F"/>
    <w:rsid w:val="001D1255"/>
    <w:rsid w:val="001D2886"/>
    <w:rsid w:val="001D6EFA"/>
    <w:rsid w:val="001E2A44"/>
    <w:rsid w:val="001F30EE"/>
    <w:rsid w:val="001F5F55"/>
    <w:rsid w:val="00211704"/>
    <w:rsid w:val="00214F6A"/>
    <w:rsid w:val="00215AF9"/>
    <w:rsid w:val="002274D9"/>
    <w:rsid w:val="002501A2"/>
    <w:rsid w:val="00250DE6"/>
    <w:rsid w:val="0026368F"/>
    <w:rsid w:val="0026428C"/>
    <w:rsid w:val="00276D2D"/>
    <w:rsid w:val="00297F74"/>
    <w:rsid w:val="002B60C2"/>
    <w:rsid w:val="002E59DE"/>
    <w:rsid w:val="002E72C7"/>
    <w:rsid w:val="002F36A4"/>
    <w:rsid w:val="00302103"/>
    <w:rsid w:val="00312FF3"/>
    <w:rsid w:val="00321D41"/>
    <w:rsid w:val="00323CC8"/>
    <w:rsid w:val="00350A99"/>
    <w:rsid w:val="003537B1"/>
    <w:rsid w:val="00364185"/>
    <w:rsid w:val="00371C29"/>
    <w:rsid w:val="00391B38"/>
    <w:rsid w:val="003965FC"/>
    <w:rsid w:val="00397CB7"/>
    <w:rsid w:val="003D7741"/>
    <w:rsid w:val="003E4A83"/>
    <w:rsid w:val="003F14E2"/>
    <w:rsid w:val="00405251"/>
    <w:rsid w:val="004119CE"/>
    <w:rsid w:val="00421F3D"/>
    <w:rsid w:val="004364BD"/>
    <w:rsid w:val="004476C6"/>
    <w:rsid w:val="004505FE"/>
    <w:rsid w:val="004513AB"/>
    <w:rsid w:val="0045660D"/>
    <w:rsid w:val="00464D4C"/>
    <w:rsid w:val="00475648"/>
    <w:rsid w:val="00480A33"/>
    <w:rsid w:val="004867E2"/>
    <w:rsid w:val="004978EA"/>
    <w:rsid w:val="004A425B"/>
    <w:rsid w:val="004A723C"/>
    <w:rsid w:val="004B7E8A"/>
    <w:rsid w:val="004C4CFF"/>
    <w:rsid w:val="004D2D2B"/>
    <w:rsid w:val="004D4708"/>
    <w:rsid w:val="004D702E"/>
    <w:rsid w:val="004E0054"/>
    <w:rsid w:val="004E1775"/>
    <w:rsid w:val="005166AF"/>
    <w:rsid w:val="00543DE9"/>
    <w:rsid w:val="00551120"/>
    <w:rsid w:val="00557B36"/>
    <w:rsid w:val="0056189C"/>
    <w:rsid w:val="00594940"/>
    <w:rsid w:val="00594E07"/>
    <w:rsid w:val="005A298D"/>
    <w:rsid w:val="005A460C"/>
    <w:rsid w:val="005B5070"/>
    <w:rsid w:val="005C3D41"/>
    <w:rsid w:val="005D0C5E"/>
    <w:rsid w:val="005F2094"/>
    <w:rsid w:val="00614D99"/>
    <w:rsid w:val="00633EE4"/>
    <w:rsid w:val="00641911"/>
    <w:rsid w:val="00652B5E"/>
    <w:rsid w:val="006A0989"/>
    <w:rsid w:val="006A48AD"/>
    <w:rsid w:val="006B1478"/>
    <w:rsid w:val="006B4A52"/>
    <w:rsid w:val="006C3169"/>
    <w:rsid w:val="006E5C74"/>
    <w:rsid w:val="006E6CFF"/>
    <w:rsid w:val="006F151B"/>
    <w:rsid w:val="006F5778"/>
    <w:rsid w:val="0070310D"/>
    <w:rsid w:val="007260DB"/>
    <w:rsid w:val="007372CB"/>
    <w:rsid w:val="00740824"/>
    <w:rsid w:val="007408F5"/>
    <w:rsid w:val="00747FFD"/>
    <w:rsid w:val="007845B5"/>
    <w:rsid w:val="007A275B"/>
    <w:rsid w:val="007B79B1"/>
    <w:rsid w:val="007C1F82"/>
    <w:rsid w:val="007E1339"/>
    <w:rsid w:val="00805B2D"/>
    <w:rsid w:val="00822A01"/>
    <w:rsid w:val="008616EA"/>
    <w:rsid w:val="00871E0B"/>
    <w:rsid w:val="00881D34"/>
    <w:rsid w:val="00882674"/>
    <w:rsid w:val="00883018"/>
    <w:rsid w:val="008965C7"/>
    <w:rsid w:val="008A3962"/>
    <w:rsid w:val="008A75C0"/>
    <w:rsid w:val="008A7652"/>
    <w:rsid w:val="008E0F3D"/>
    <w:rsid w:val="008F6E12"/>
    <w:rsid w:val="00910DB1"/>
    <w:rsid w:val="00940404"/>
    <w:rsid w:val="009521F8"/>
    <w:rsid w:val="00956377"/>
    <w:rsid w:val="009656F0"/>
    <w:rsid w:val="00976C2A"/>
    <w:rsid w:val="009965AA"/>
    <w:rsid w:val="009A0F1C"/>
    <w:rsid w:val="009A770D"/>
    <w:rsid w:val="009B1B01"/>
    <w:rsid w:val="009B6D3F"/>
    <w:rsid w:val="009B793B"/>
    <w:rsid w:val="009C0CDC"/>
    <w:rsid w:val="009C39BE"/>
    <w:rsid w:val="009E6D5D"/>
    <w:rsid w:val="009F6FA0"/>
    <w:rsid w:val="00A00A16"/>
    <w:rsid w:val="00A16DB0"/>
    <w:rsid w:val="00A25F2C"/>
    <w:rsid w:val="00A26EC2"/>
    <w:rsid w:val="00A41B12"/>
    <w:rsid w:val="00A60D35"/>
    <w:rsid w:val="00A61E90"/>
    <w:rsid w:val="00A633E1"/>
    <w:rsid w:val="00A67539"/>
    <w:rsid w:val="00A708D3"/>
    <w:rsid w:val="00A87748"/>
    <w:rsid w:val="00AA0B6D"/>
    <w:rsid w:val="00AC1575"/>
    <w:rsid w:val="00AC3BEF"/>
    <w:rsid w:val="00AD3CE3"/>
    <w:rsid w:val="00AD6D58"/>
    <w:rsid w:val="00B04F95"/>
    <w:rsid w:val="00B17BAB"/>
    <w:rsid w:val="00B23619"/>
    <w:rsid w:val="00B359FD"/>
    <w:rsid w:val="00B40435"/>
    <w:rsid w:val="00B43B0B"/>
    <w:rsid w:val="00B458A2"/>
    <w:rsid w:val="00B53260"/>
    <w:rsid w:val="00B5673A"/>
    <w:rsid w:val="00B607D4"/>
    <w:rsid w:val="00B856F3"/>
    <w:rsid w:val="00BC1876"/>
    <w:rsid w:val="00C25193"/>
    <w:rsid w:val="00C34C9D"/>
    <w:rsid w:val="00C37684"/>
    <w:rsid w:val="00C40A78"/>
    <w:rsid w:val="00C44EFF"/>
    <w:rsid w:val="00C558F8"/>
    <w:rsid w:val="00C754EE"/>
    <w:rsid w:val="00C82542"/>
    <w:rsid w:val="00CA7B4D"/>
    <w:rsid w:val="00CB130D"/>
    <w:rsid w:val="00CB6120"/>
    <w:rsid w:val="00CF1E91"/>
    <w:rsid w:val="00CF672C"/>
    <w:rsid w:val="00D01955"/>
    <w:rsid w:val="00D16E41"/>
    <w:rsid w:val="00D303B9"/>
    <w:rsid w:val="00D3312B"/>
    <w:rsid w:val="00D35465"/>
    <w:rsid w:val="00D36B6F"/>
    <w:rsid w:val="00D416ED"/>
    <w:rsid w:val="00D47BB3"/>
    <w:rsid w:val="00D62510"/>
    <w:rsid w:val="00D720ED"/>
    <w:rsid w:val="00D729C5"/>
    <w:rsid w:val="00D80396"/>
    <w:rsid w:val="00D87718"/>
    <w:rsid w:val="00DA6291"/>
    <w:rsid w:val="00DB2DD9"/>
    <w:rsid w:val="00DD122E"/>
    <w:rsid w:val="00E06788"/>
    <w:rsid w:val="00E14357"/>
    <w:rsid w:val="00E165CA"/>
    <w:rsid w:val="00E262E4"/>
    <w:rsid w:val="00E5261A"/>
    <w:rsid w:val="00E66961"/>
    <w:rsid w:val="00E74633"/>
    <w:rsid w:val="00E8795E"/>
    <w:rsid w:val="00E87D76"/>
    <w:rsid w:val="00EB0DBA"/>
    <w:rsid w:val="00EB1C35"/>
    <w:rsid w:val="00EC17FC"/>
    <w:rsid w:val="00EC2CF4"/>
    <w:rsid w:val="00ED13CE"/>
    <w:rsid w:val="00EE4241"/>
    <w:rsid w:val="00EE6615"/>
    <w:rsid w:val="00F01BC4"/>
    <w:rsid w:val="00F379F6"/>
    <w:rsid w:val="00F75ED4"/>
    <w:rsid w:val="00F81192"/>
    <w:rsid w:val="00F87613"/>
    <w:rsid w:val="00F95065"/>
    <w:rsid w:val="00FA4AB8"/>
    <w:rsid w:val="00FA79EB"/>
    <w:rsid w:val="00FD08AB"/>
    <w:rsid w:val="00FD5678"/>
    <w:rsid w:val="00FD61A1"/>
    <w:rsid w:val="00FE25A3"/>
    <w:rsid w:val="00FF66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AA647"/>
  <w15:chartTrackingRefBased/>
  <w15:docId w15:val="{028B04B4-9168-4074-9448-CD08337F7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79B1"/>
    <w:pPr>
      <w:spacing w:after="0" w:line="240" w:lineRule="auto"/>
    </w:pPr>
    <w:rPr>
      <w:rFonts w:ascii="New York" w:eastAsia="Times New Roman" w:hAnsi="New York" w:cs="Times New Roman"/>
      <w:kern w:val="0"/>
      <w:szCs w:val="20"/>
      <w:lang w:eastAsia="da-DK"/>
      <w14:ligatures w14:val="none"/>
    </w:rPr>
  </w:style>
  <w:style w:type="paragraph" w:styleId="Antrat1">
    <w:name w:val="heading 1"/>
    <w:basedOn w:val="prastasis"/>
    <w:next w:val="prastasis"/>
    <w:link w:val="Antrat1Diagrama"/>
    <w:uiPriority w:val="9"/>
    <w:qFormat/>
    <w:rsid w:val="007B79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79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79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79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79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79B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79B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79B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79B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79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79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79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79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79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79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79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79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79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79B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79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79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79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79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79B1"/>
    <w:rPr>
      <w:i/>
      <w:iCs/>
      <w:color w:val="404040" w:themeColor="text1" w:themeTint="BF"/>
    </w:rPr>
  </w:style>
  <w:style w:type="paragraph" w:styleId="Sraopastraipa">
    <w:name w:val="List Paragraph"/>
    <w:basedOn w:val="prastasis"/>
    <w:uiPriority w:val="34"/>
    <w:qFormat/>
    <w:rsid w:val="007B79B1"/>
    <w:pPr>
      <w:ind w:left="720"/>
      <w:contextualSpacing/>
    </w:pPr>
  </w:style>
  <w:style w:type="character" w:styleId="Rykuspabraukimas">
    <w:name w:val="Intense Emphasis"/>
    <w:basedOn w:val="Numatytasispastraiposriftas"/>
    <w:uiPriority w:val="21"/>
    <w:qFormat/>
    <w:rsid w:val="007B79B1"/>
    <w:rPr>
      <w:i/>
      <w:iCs/>
      <w:color w:val="0F4761" w:themeColor="accent1" w:themeShade="BF"/>
    </w:rPr>
  </w:style>
  <w:style w:type="paragraph" w:styleId="Iskirtacitata">
    <w:name w:val="Intense Quote"/>
    <w:basedOn w:val="prastasis"/>
    <w:next w:val="prastasis"/>
    <w:link w:val="IskirtacitataDiagrama"/>
    <w:uiPriority w:val="30"/>
    <w:qFormat/>
    <w:rsid w:val="007B79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79B1"/>
    <w:rPr>
      <w:i/>
      <w:iCs/>
      <w:color w:val="0F4761" w:themeColor="accent1" w:themeShade="BF"/>
    </w:rPr>
  </w:style>
  <w:style w:type="character" w:styleId="Rykinuoroda">
    <w:name w:val="Intense Reference"/>
    <w:basedOn w:val="Numatytasispastraiposriftas"/>
    <w:uiPriority w:val="32"/>
    <w:qFormat/>
    <w:rsid w:val="007B79B1"/>
    <w:rPr>
      <w:b/>
      <w:bCs/>
      <w:smallCaps/>
      <w:color w:val="0F4761" w:themeColor="accent1" w:themeShade="BF"/>
      <w:spacing w:val="5"/>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rsid w:val="007B79B1"/>
    <w:pPr>
      <w:tabs>
        <w:tab w:val="center" w:pos="4819"/>
        <w:tab w:val="right" w:pos="9071"/>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7B79B1"/>
    <w:rPr>
      <w:rFonts w:ascii="New York" w:eastAsia="Times New Roman" w:hAnsi="New York" w:cs="Times New Roman"/>
      <w:kern w:val="0"/>
      <w:szCs w:val="20"/>
      <w:lang w:eastAsia="da-DK"/>
      <w14:ligatures w14:val="none"/>
    </w:rPr>
  </w:style>
  <w:style w:type="paragraph" w:customStyle="1" w:styleId="Numatytasis">
    <w:name w:val="Numatytasis"/>
    <w:rsid w:val="007B79B1"/>
    <w:pPr>
      <w:tabs>
        <w:tab w:val="left" w:pos="720"/>
      </w:tabs>
      <w:suppressAutoHyphens/>
      <w:spacing w:after="0" w:line="240" w:lineRule="auto"/>
    </w:pPr>
    <w:rPr>
      <w:rFonts w:ascii="Times New Roman" w:eastAsia="Times New Roman" w:hAnsi="Times New Roman" w:cs="Times New Roman"/>
      <w:kern w:val="0"/>
      <w:sz w:val="20"/>
      <w:szCs w:val="20"/>
      <w:lang w:val="en-US" w:eastAsia="lt-LT"/>
      <w14:ligatures w14:val="none"/>
    </w:rPr>
  </w:style>
  <w:style w:type="paragraph" w:customStyle="1" w:styleId="prastasis1">
    <w:name w:val="Įprastasis1"/>
    <w:rsid w:val="007B79B1"/>
    <w:pPr>
      <w:suppressAutoHyphens/>
      <w:autoSpaceDN w:val="0"/>
      <w:spacing w:after="200" w:line="276" w:lineRule="auto"/>
    </w:pPr>
    <w:rPr>
      <w:rFonts w:ascii="Calibri" w:eastAsia="Calibri" w:hAnsi="Calibri" w:cs="Times New Roman"/>
      <w:kern w:val="0"/>
      <w:sz w:val="22"/>
      <w:szCs w:val="22"/>
      <w14:ligatures w14:val="none"/>
    </w:rPr>
  </w:style>
  <w:style w:type="paragraph" w:styleId="Puslapioinaostekstas">
    <w:name w:val="footnote text"/>
    <w:aliases w:val="ColumnText, Diagrama1,Diagrama1"/>
    <w:basedOn w:val="prastasis"/>
    <w:link w:val="PuslapioinaostekstasDiagrama"/>
    <w:uiPriority w:val="99"/>
    <w:unhideWhenUsed/>
    <w:rsid w:val="007B79B1"/>
    <w:pPr>
      <w:autoSpaceDN w:val="0"/>
      <w:textAlignment w:val="baseline"/>
    </w:pPr>
    <w:rPr>
      <w:rFonts w:ascii="Calibri" w:eastAsia="Calibri" w:hAnsi="Calibri"/>
      <w:sz w:val="20"/>
      <w:lang w:eastAsia="en-US"/>
    </w:rPr>
  </w:style>
  <w:style w:type="character" w:customStyle="1" w:styleId="PuslapioinaostekstasDiagrama">
    <w:name w:val="Puslapio išnašos tekstas Diagrama"/>
    <w:aliases w:val="ColumnText Diagrama, Diagrama1 Diagrama,Diagrama1 Diagrama"/>
    <w:basedOn w:val="Numatytasispastraiposriftas"/>
    <w:link w:val="Puslapioinaostekstas"/>
    <w:uiPriority w:val="99"/>
    <w:rsid w:val="007B79B1"/>
    <w:rPr>
      <w:rFonts w:ascii="Calibri" w:eastAsia="Calibri" w:hAnsi="Calibri" w:cs="Times New Roman"/>
      <w:kern w:val="0"/>
      <w:sz w:val="20"/>
      <w:szCs w:val="20"/>
      <w14:ligatures w14:val="none"/>
    </w:rPr>
  </w:style>
  <w:style w:type="character" w:styleId="Puslapioinaosnuoroda">
    <w:name w:val="footnote reference"/>
    <w:uiPriority w:val="99"/>
    <w:unhideWhenUsed/>
    <w:rsid w:val="007B79B1"/>
    <w:rPr>
      <w:vertAlign w:val="superscript"/>
    </w:rPr>
  </w:style>
  <w:style w:type="paragraph" w:styleId="Porat">
    <w:name w:val="footer"/>
    <w:basedOn w:val="prastasis"/>
    <w:link w:val="PoratDiagrama"/>
    <w:uiPriority w:val="99"/>
    <w:unhideWhenUsed/>
    <w:rsid w:val="007B79B1"/>
    <w:pPr>
      <w:tabs>
        <w:tab w:val="center" w:pos="4513"/>
        <w:tab w:val="right" w:pos="9026"/>
      </w:tabs>
    </w:pPr>
  </w:style>
  <w:style w:type="character" w:customStyle="1" w:styleId="PoratDiagrama">
    <w:name w:val="Poraštė Diagrama"/>
    <w:basedOn w:val="Numatytasispastraiposriftas"/>
    <w:link w:val="Porat"/>
    <w:uiPriority w:val="99"/>
    <w:rsid w:val="007B79B1"/>
    <w:rPr>
      <w:rFonts w:ascii="New York" w:eastAsia="Times New Roman" w:hAnsi="New York" w:cs="Times New Roman"/>
      <w:kern w:val="0"/>
      <w:szCs w:val="20"/>
      <w:lang w:eastAsia="da-DK"/>
      <w14:ligatures w14:val="none"/>
    </w:rPr>
  </w:style>
  <w:style w:type="paragraph" w:styleId="Pataisymai">
    <w:name w:val="Revision"/>
    <w:hidden/>
    <w:uiPriority w:val="99"/>
    <w:semiHidden/>
    <w:rsid w:val="00F81192"/>
    <w:pPr>
      <w:spacing w:after="0" w:line="240" w:lineRule="auto"/>
    </w:pPr>
    <w:rPr>
      <w:rFonts w:ascii="New York" w:eastAsia="Times New Roman" w:hAnsi="New York" w:cs="Times New Roman"/>
      <w:kern w:val="0"/>
      <w:szCs w:val="20"/>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060284">
      <w:bodyDiv w:val="1"/>
      <w:marLeft w:val="0"/>
      <w:marRight w:val="0"/>
      <w:marTop w:val="0"/>
      <w:marBottom w:val="0"/>
      <w:divBdr>
        <w:top w:val="none" w:sz="0" w:space="0" w:color="auto"/>
        <w:left w:val="none" w:sz="0" w:space="0" w:color="auto"/>
        <w:bottom w:val="none" w:sz="0" w:space="0" w:color="auto"/>
        <w:right w:val="none" w:sz="0" w:space="0" w:color="auto"/>
      </w:divBdr>
    </w:div>
    <w:div w:id="177327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3919</Words>
  <Characters>2235</Characters>
  <Application>Microsoft Office Word</Application>
  <DocSecurity>4</DocSecurity>
  <Lines>18</Lines>
  <Paragraphs>12</Paragraphs>
  <ScaleCrop>false</ScaleCrop>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Milda Petrylienė</cp:lastModifiedBy>
  <cp:revision>2</cp:revision>
  <dcterms:created xsi:type="dcterms:W3CDTF">2025-03-12T11:58:00Z</dcterms:created>
  <dcterms:modified xsi:type="dcterms:W3CDTF">2025-03-12T11:58:00Z</dcterms:modified>
</cp:coreProperties>
</file>